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91" w:rsidRDefault="00526F91" w:rsidP="00526F91">
      <w:pPr>
        <w:shd w:val="clear" w:color="auto" w:fill="FFFFFF"/>
        <w:spacing w:after="0" w:line="240" w:lineRule="auto"/>
        <w:ind w:left="720"/>
        <w:rPr>
          <w:rFonts w:ascii="Calibri" w:eastAsia="Times New Roman" w:hAnsi="Calibri" w:cs="Segoe UI Semilight"/>
          <w:b/>
          <w:color w:val="333333"/>
          <w:sz w:val="28"/>
          <w:szCs w:val="28"/>
          <w:lang w:val="en-US" w:eastAsia="fi-FI"/>
        </w:rPr>
      </w:pPr>
      <w:r w:rsidRPr="00E96A15">
        <w:rPr>
          <w:rFonts w:ascii="Calibri" w:eastAsia="Times New Roman" w:hAnsi="Calibri" w:cs="Segoe UI Semilight"/>
          <w:b/>
          <w:color w:val="333333"/>
          <w:sz w:val="28"/>
          <w:szCs w:val="28"/>
          <w:lang w:val="en-US" w:eastAsia="fi-FI"/>
        </w:rPr>
        <w:t xml:space="preserve">Invitation to contribute to the Special Issue on the Prevention of Diabetes </w:t>
      </w:r>
    </w:p>
    <w:p w:rsidR="00526F91" w:rsidRPr="00E96A15" w:rsidRDefault="00526F91" w:rsidP="00526F91">
      <w:pPr>
        <w:shd w:val="clear" w:color="auto" w:fill="FFFFFF"/>
        <w:spacing w:after="0" w:line="240" w:lineRule="auto"/>
        <w:ind w:left="720"/>
        <w:rPr>
          <w:rFonts w:ascii="Calibri" w:eastAsia="Times New Roman" w:hAnsi="Calibri" w:cs="Segoe UI Semilight"/>
          <w:b/>
          <w:color w:val="333333"/>
          <w:sz w:val="28"/>
          <w:szCs w:val="28"/>
          <w:lang w:val="en-US" w:eastAsia="fi-FI"/>
        </w:rPr>
      </w:pPr>
      <w:r>
        <w:rPr>
          <w:rFonts w:ascii="Calibri" w:eastAsia="Times New Roman" w:hAnsi="Calibri" w:cs="Segoe UI Semilight"/>
          <w:b/>
          <w:color w:val="333333"/>
          <w:sz w:val="28"/>
          <w:szCs w:val="28"/>
          <w:lang w:val="en-US" w:eastAsia="fi-FI"/>
        </w:rPr>
        <w:t>In Primary Care Diabetes</w:t>
      </w:r>
    </w:p>
    <w:p w:rsidR="00526F91" w:rsidRDefault="00526F91" w:rsidP="00526F91">
      <w:pPr>
        <w:shd w:val="clear" w:color="auto" w:fill="FFFFFF"/>
        <w:spacing w:after="0" w:line="240" w:lineRule="auto"/>
        <w:ind w:left="720"/>
        <w:rPr>
          <w:rFonts w:ascii="Calibri" w:eastAsia="Times New Roman" w:hAnsi="Calibri" w:cs="Segoe UI Semilight"/>
          <w:color w:val="333333"/>
          <w:lang w:val="en-US" w:eastAsia="fi-FI"/>
        </w:rPr>
      </w:pPr>
    </w:p>
    <w:p w:rsidR="00526F91" w:rsidRDefault="00526F91" w:rsidP="00526F91">
      <w:pPr>
        <w:shd w:val="clear" w:color="auto" w:fill="FFFFFF"/>
        <w:spacing w:after="0" w:line="240" w:lineRule="auto"/>
        <w:ind w:left="720"/>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t>The year 2021 will mark the 20th anniversary of the landmark publication of the Finnish Diabetes Prevention Study (DPS) in NEJM in May (Tuomilehto et al. NEJM 2001;</w:t>
      </w:r>
      <w:r w:rsidRPr="005D369E">
        <w:rPr>
          <w:lang w:val="en-US"/>
        </w:rPr>
        <w:t xml:space="preserve"> 344: 1343-50</w:t>
      </w:r>
      <w:r>
        <w:rPr>
          <w:lang w:val="en-US"/>
        </w:rPr>
        <w:t>)</w:t>
      </w:r>
      <w:r>
        <w:rPr>
          <w:rFonts w:ascii="Calibri" w:eastAsia="Times New Roman" w:hAnsi="Calibri" w:cs="Segoe UI Semilight"/>
          <w:color w:val="333333"/>
          <w:lang w:val="en-US" w:eastAsia="fi-FI"/>
        </w:rPr>
        <w:t>. It will also mark the 100-year anniversary of the first international publication on the prevention of diabetes entitled “The Prevention of Diabetes Mellitus” by Elliot Joslin in JAMA (1921;76 (2): Jan 8).</w:t>
      </w:r>
    </w:p>
    <w:p w:rsidR="00526F91" w:rsidRDefault="00526F91" w:rsidP="00526F91">
      <w:pPr>
        <w:shd w:val="clear" w:color="auto" w:fill="FFFFFF"/>
        <w:spacing w:after="0" w:line="240" w:lineRule="auto"/>
        <w:ind w:left="720"/>
        <w:rPr>
          <w:rFonts w:ascii="Calibri" w:eastAsia="Times New Roman" w:hAnsi="Calibri" w:cs="Segoe UI Semilight"/>
          <w:color w:val="333333"/>
          <w:lang w:val="en-US" w:eastAsia="fi-FI"/>
        </w:rPr>
      </w:pPr>
    </w:p>
    <w:p w:rsidR="00526F91" w:rsidRDefault="00526F91" w:rsidP="00526F91">
      <w:pPr>
        <w:shd w:val="clear" w:color="auto" w:fill="FFFFFF"/>
        <w:spacing w:after="0" w:line="240" w:lineRule="auto"/>
        <w:ind w:left="720"/>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t>To celebrate these anniversaries, we wish to publish a special issue on diabetes prevention in Primary Care Diabetes published by Elsevier.</w:t>
      </w:r>
    </w:p>
    <w:p w:rsidR="00526F91" w:rsidRDefault="00526F91" w:rsidP="00526F91">
      <w:pPr>
        <w:shd w:val="clear" w:color="auto" w:fill="FFFFFF"/>
        <w:spacing w:after="0" w:line="240" w:lineRule="auto"/>
        <w:ind w:left="720"/>
        <w:rPr>
          <w:rFonts w:ascii="Calibri" w:eastAsia="Times New Roman" w:hAnsi="Calibri" w:cs="Segoe UI Semilight"/>
          <w:color w:val="333333"/>
          <w:lang w:val="en-US" w:eastAsia="fi-FI"/>
        </w:rPr>
      </w:pPr>
    </w:p>
    <w:p w:rsidR="00526F91" w:rsidRDefault="00526F91" w:rsidP="00526F91">
      <w:pPr>
        <w:shd w:val="clear" w:color="auto" w:fill="FFFFFF"/>
        <w:spacing w:after="0" w:line="240" w:lineRule="auto"/>
        <w:ind w:left="720"/>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t>Researchers will be invited in an open call to submit manuscripts related to diabetes prevention to the special issue. Manuscripts can deal with the prevention of any type of diabetes.</w:t>
      </w:r>
      <w:r w:rsidRPr="005B3D52">
        <w:rPr>
          <w:rFonts w:ascii="Calibri" w:eastAsia="Times New Roman" w:hAnsi="Calibri" w:cs="Segoe UI Semilight"/>
          <w:color w:val="333333"/>
          <w:lang w:val="en-US" w:eastAsia="fi-FI"/>
        </w:rPr>
        <w:br/>
      </w:r>
    </w:p>
    <w:p w:rsidR="00526F91" w:rsidRPr="00A2405A" w:rsidRDefault="00526F91" w:rsidP="00526F91">
      <w:pPr>
        <w:shd w:val="clear" w:color="auto" w:fill="FFFFFF"/>
        <w:spacing w:after="0" w:line="240" w:lineRule="auto"/>
        <w:ind w:left="720"/>
        <w:rPr>
          <w:rFonts w:ascii="Calibri" w:eastAsia="Times New Roman" w:hAnsi="Calibri" w:cs="Segoe UI Semilight"/>
          <w:color w:val="333333"/>
          <w:lang w:val="en-US" w:eastAsia="fi-FI"/>
        </w:rPr>
      </w:pPr>
      <w:r w:rsidRPr="005B3D52">
        <w:rPr>
          <w:rFonts w:ascii="Calibri" w:eastAsia="Times New Roman" w:hAnsi="Calibri" w:cs="Segoe UI Semilight"/>
          <w:color w:val="333333"/>
          <w:lang w:val="en-US" w:eastAsia="fi-FI"/>
        </w:rPr>
        <w:t>Short title of the special issue</w:t>
      </w:r>
      <w:r>
        <w:rPr>
          <w:rFonts w:ascii="Calibri" w:eastAsia="Times New Roman" w:hAnsi="Calibri" w:cs="Segoe UI Semilight"/>
          <w:color w:val="333333"/>
          <w:lang w:val="en-US" w:eastAsia="fi-FI"/>
        </w:rPr>
        <w:t xml:space="preserve">: </w:t>
      </w:r>
      <w:r w:rsidRPr="00B25082">
        <w:rPr>
          <w:rFonts w:ascii="Calibri" w:eastAsia="Times New Roman" w:hAnsi="Calibri" w:cs="Segoe UI Semilight"/>
          <w:b/>
          <w:color w:val="333333"/>
          <w:lang w:val="en-US" w:eastAsia="fi-FI"/>
        </w:rPr>
        <w:t>DM PREVENTION 20 YEARS</w:t>
      </w:r>
    </w:p>
    <w:p w:rsidR="00526F91" w:rsidRPr="005B3D52" w:rsidRDefault="00526F91" w:rsidP="00526F91">
      <w:pPr>
        <w:shd w:val="clear" w:color="auto" w:fill="FFFFFF"/>
        <w:spacing w:after="0" w:line="240" w:lineRule="auto"/>
        <w:ind w:left="720"/>
        <w:rPr>
          <w:rFonts w:ascii="Calibri" w:eastAsia="Times New Roman" w:hAnsi="Calibri" w:cs="Segoe UI Semilight"/>
          <w:color w:val="333333"/>
          <w:lang w:val="en-US" w:eastAsia="fi-FI"/>
        </w:rPr>
      </w:pPr>
    </w:p>
    <w:p w:rsidR="00526F91" w:rsidRPr="00E96A15" w:rsidRDefault="00526F91" w:rsidP="00526F91">
      <w:pPr>
        <w:numPr>
          <w:ilvl w:val="0"/>
          <w:numId w:val="1"/>
        </w:numPr>
        <w:shd w:val="clear" w:color="auto" w:fill="FFFFFF"/>
        <w:spacing w:after="0" w:line="240" w:lineRule="auto"/>
        <w:rPr>
          <w:rFonts w:ascii="Calibri" w:eastAsia="Times New Roman" w:hAnsi="Calibri" w:cs="Segoe UI Semilight"/>
          <w:b/>
          <w:color w:val="333333"/>
          <w:lang w:val="en-US" w:eastAsia="fi-FI"/>
        </w:rPr>
      </w:pPr>
      <w:r w:rsidRPr="00E96A15">
        <w:rPr>
          <w:rFonts w:ascii="Calibri" w:eastAsia="Times New Roman" w:hAnsi="Calibri" w:cs="Segoe UI Semilight"/>
          <w:b/>
          <w:color w:val="333333"/>
          <w:lang w:val="en-US" w:eastAsia="fi-FI"/>
        </w:rPr>
        <w:t>List of Guest Editors with their e-mail address:</w:t>
      </w:r>
    </w:p>
    <w:p w:rsidR="00526F91" w:rsidRDefault="00526F91" w:rsidP="00526F91">
      <w:pPr>
        <w:shd w:val="clear" w:color="auto" w:fill="FFFFFF"/>
        <w:spacing w:after="0" w:line="240" w:lineRule="auto"/>
        <w:ind w:left="720"/>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t>EDITOR-IN-CHIEF:  Jaakko Tuomilehto; jaakko.tuomilehto@thl.fi</w:t>
      </w:r>
    </w:p>
    <w:p w:rsidR="00526F91" w:rsidRDefault="00526F91" w:rsidP="00526F91">
      <w:pPr>
        <w:shd w:val="clear" w:color="auto" w:fill="FFFFFF"/>
        <w:spacing w:after="0" w:line="240" w:lineRule="auto"/>
        <w:ind w:left="720"/>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t xml:space="preserve"> Guest Editors:  </w:t>
      </w:r>
      <w:r>
        <w:rPr>
          <w:rFonts w:ascii="Calibri" w:eastAsia="Times New Roman" w:hAnsi="Calibri" w:cs="Segoe UI Semilight"/>
          <w:color w:val="333333"/>
          <w:lang w:val="en-US" w:eastAsia="fi-FI"/>
        </w:rPr>
        <w:tab/>
        <w:t>WCPD Foundation Board</w:t>
      </w:r>
    </w:p>
    <w:p w:rsidR="00526F91" w:rsidRPr="00E34EF8" w:rsidRDefault="00526F91" w:rsidP="00526F91">
      <w:pPr>
        <w:pStyle w:val="ListParagraph"/>
        <w:numPr>
          <w:ilvl w:val="0"/>
          <w:numId w:val="3"/>
        </w:numPr>
        <w:shd w:val="clear" w:color="auto" w:fill="FFFFFF"/>
        <w:spacing w:after="0" w:line="240" w:lineRule="auto"/>
        <w:rPr>
          <w:rFonts w:eastAsia="Times New Roman" w:cs="Segoe UI Semilight"/>
          <w:lang w:val="en-US" w:eastAsia="fi-FI"/>
        </w:rPr>
      </w:pPr>
      <w:r>
        <w:rPr>
          <w:rFonts w:ascii="Calibri" w:eastAsia="Times New Roman" w:hAnsi="Calibri" w:cs="Segoe UI Semilight"/>
          <w:color w:val="333333"/>
          <w:lang w:val="en-US" w:eastAsia="fi-FI"/>
        </w:rPr>
        <w:t xml:space="preserve">Pablo Aschner, </w:t>
      </w:r>
      <w:hyperlink r:id="rId8" w:history="1">
        <w:r w:rsidRPr="00E34EF8">
          <w:rPr>
            <w:rStyle w:val="Hyperlink"/>
            <w:rFonts w:eastAsia="Times New Roman" w:cs="Segoe UI Semilight"/>
            <w:color w:val="auto"/>
            <w:lang w:val="en-US" w:eastAsia="fi-FI"/>
          </w:rPr>
          <w:t>pabloaschner@gmail.com</w:t>
        </w:r>
      </w:hyperlink>
    </w:p>
    <w:p w:rsidR="00526F91" w:rsidRPr="00E34EF8" w:rsidRDefault="00526F91" w:rsidP="00526F91">
      <w:pPr>
        <w:pStyle w:val="ListParagraph"/>
        <w:numPr>
          <w:ilvl w:val="0"/>
          <w:numId w:val="3"/>
        </w:numPr>
        <w:shd w:val="clear" w:color="auto" w:fill="FFFFFF"/>
        <w:spacing w:after="0" w:line="240" w:lineRule="auto"/>
        <w:rPr>
          <w:rFonts w:eastAsia="Times New Roman" w:cs="Segoe UI Semilight"/>
          <w:lang w:val="en-US" w:eastAsia="fi-FI"/>
        </w:rPr>
      </w:pPr>
      <w:r w:rsidRPr="00E34EF8">
        <w:rPr>
          <w:rFonts w:eastAsia="Times New Roman" w:cs="Segoe UI Semilight"/>
          <w:lang w:val="en-US" w:eastAsia="fi-FI"/>
        </w:rPr>
        <w:t>Bruce Duncan; duncan.bb@gmail.com</w:t>
      </w:r>
    </w:p>
    <w:p w:rsidR="00526F91" w:rsidRPr="00E34EF8" w:rsidRDefault="00526F91" w:rsidP="00526F91">
      <w:pPr>
        <w:pStyle w:val="ListParagraph"/>
        <w:numPr>
          <w:ilvl w:val="0"/>
          <w:numId w:val="3"/>
        </w:numPr>
        <w:shd w:val="clear" w:color="auto" w:fill="FFFFFF"/>
        <w:spacing w:after="0" w:line="240" w:lineRule="auto"/>
        <w:rPr>
          <w:rFonts w:eastAsia="Times New Roman" w:cs="Segoe UI Semilight"/>
          <w:lang w:val="en-US" w:eastAsia="fi-FI"/>
        </w:rPr>
      </w:pPr>
      <w:r w:rsidRPr="00E34EF8">
        <w:rPr>
          <w:rFonts w:eastAsia="Times New Roman" w:cs="Segoe UI Semilight"/>
          <w:lang w:val="en-US" w:eastAsia="fi-FI"/>
        </w:rPr>
        <w:t>Rafael Gabriel; rgabriel@ceiis.org</w:t>
      </w:r>
    </w:p>
    <w:p w:rsidR="00526F91" w:rsidRPr="00E34EF8" w:rsidRDefault="00526F91" w:rsidP="00526F91">
      <w:pPr>
        <w:pStyle w:val="ListParagraph"/>
        <w:numPr>
          <w:ilvl w:val="0"/>
          <w:numId w:val="3"/>
        </w:numPr>
        <w:shd w:val="clear" w:color="auto" w:fill="FFFFFF"/>
        <w:spacing w:after="0" w:line="240" w:lineRule="auto"/>
        <w:rPr>
          <w:rFonts w:eastAsia="Times New Roman" w:cs="Segoe UI Semilight"/>
          <w:lang w:val="en-US" w:eastAsia="fi-FI"/>
        </w:rPr>
      </w:pPr>
      <w:r w:rsidRPr="00E34EF8">
        <w:rPr>
          <w:rFonts w:eastAsia="Times New Roman" w:cs="Segoe UI Semilight"/>
          <w:lang w:val="en-US" w:eastAsia="fi-FI"/>
        </w:rPr>
        <w:t>Mahmoud Ibrahim; mahmoud@arab-diabetes.com</w:t>
      </w:r>
    </w:p>
    <w:p w:rsidR="00526F91" w:rsidRPr="00E34EF8" w:rsidRDefault="00526F91" w:rsidP="00526F91">
      <w:pPr>
        <w:pStyle w:val="ListParagraph"/>
        <w:numPr>
          <w:ilvl w:val="0"/>
          <w:numId w:val="3"/>
        </w:numPr>
        <w:shd w:val="clear" w:color="auto" w:fill="FFFFFF"/>
        <w:spacing w:after="0" w:line="240" w:lineRule="auto"/>
        <w:rPr>
          <w:rFonts w:eastAsia="Times New Roman" w:cs="Segoe UI Semilight"/>
          <w:lang w:val="en-US" w:eastAsia="fi-FI"/>
        </w:rPr>
      </w:pPr>
      <w:r w:rsidRPr="00E34EF8">
        <w:rPr>
          <w:rFonts w:eastAsia="Times New Roman" w:cs="Segoe UI Semilight"/>
          <w:lang w:val="en-US" w:eastAsia="fi-FI"/>
        </w:rPr>
        <w:t>Sudhirsen Kowlessur; sudhirsen@hotmail.com</w:t>
      </w:r>
    </w:p>
    <w:p w:rsidR="00526F91" w:rsidRPr="00E34EF8" w:rsidRDefault="00526F91" w:rsidP="00526F91">
      <w:pPr>
        <w:pStyle w:val="ListParagraph"/>
        <w:numPr>
          <w:ilvl w:val="0"/>
          <w:numId w:val="3"/>
        </w:numPr>
        <w:shd w:val="clear" w:color="auto" w:fill="FFFFFF"/>
        <w:spacing w:after="0" w:line="240" w:lineRule="auto"/>
        <w:rPr>
          <w:rFonts w:eastAsia="Times New Roman" w:cs="Segoe UI Semilight"/>
          <w:lang w:eastAsia="fi-FI"/>
        </w:rPr>
      </w:pPr>
      <w:r w:rsidRPr="00E34EF8">
        <w:rPr>
          <w:rFonts w:eastAsia="Times New Roman" w:cs="Segoe UI Semilight"/>
          <w:lang w:eastAsia="fi-FI"/>
        </w:rPr>
        <w:t>Paolo Pozzilli; p.pozzilli@unicampus.it</w:t>
      </w:r>
    </w:p>
    <w:p w:rsidR="00526F91" w:rsidRPr="00E34EF8" w:rsidRDefault="00526F91" w:rsidP="00526F91">
      <w:pPr>
        <w:pStyle w:val="ListParagraph"/>
        <w:numPr>
          <w:ilvl w:val="0"/>
          <w:numId w:val="3"/>
        </w:numPr>
        <w:shd w:val="clear" w:color="auto" w:fill="FFFFFF"/>
        <w:spacing w:after="0" w:line="240" w:lineRule="auto"/>
        <w:rPr>
          <w:rFonts w:eastAsia="Times New Roman" w:cs="Segoe UI Semilight"/>
          <w:lang w:val="sv-SE" w:eastAsia="fi-FI"/>
        </w:rPr>
      </w:pPr>
      <w:r w:rsidRPr="00E34EF8">
        <w:rPr>
          <w:rFonts w:eastAsia="Times New Roman" w:cs="Segoe UI Semilight"/>
          <w:lang w:val="sv-SE" w:eastAsia="fi-FI"/>
        </w:rPr>
        <w:t xml:space="preserve">Ambady Ramachadran; </w:t>
      </w:r>
      <w:r w:rsidRPr="00E34EF8">
        <w:rPr>
          <w:rFonts w:cs="Segoe UI"/>
          <w:shd w:val="clear" w:color="auto" w:fill="FFFFFF"/>
          <w:lang w:val="sv-SE"/>
        </w:rPr>
        <w:t xml:space="preserve"> dr.ramachandran@ardiabetes.org</w:t>
      </w:r>
    </w:p>
    <w:p w:rsidR="00526F91" w:rsidRPr="00E34EF8" w:rsidRDefault="00526F91" w:rsidP="00526F91">
      <w:pPr>
        <w:pStyle w:val="ListParagraph"/>
        <w:numPr>
          <w:ilvl w:val="0"/>
          <w:numId w:val="3"/>
        </w:numPr>
        <w:shd w:val="clear" w:color="auto" w:fill="FFFFFF"/>
        <w:spacing w:after="0" w:line="240" w:lineRule="auto"/>
        <w:rPr>
          <w:rFonts w:eastAsia="Times New Roman" w:cs="Segoe UI Semilight"/>
          <w:lang w:val="en-US" w:eastAsia="fi-FI"/>
        </w:rPr>
      </w:pPr>
      <w:r w:rsidRPr="00E34EF8">
        <w:rPr>
          <w:rFonts w:eastAsia="Times New Roman" w:cs="Segoe UI Semilight"/>
          <w:lang w:val="en-US" w:eastAsia="fi-FI"/>
        </w:rPr>
        <w:t xml:space="preserve">Maria Ines Schmidt; </w:t>
      </w:r>
      <w:r w:rsidRPr="00E34EF8">
        <w:rPr>
          <w:shd w:val="clear" w:color="auto" w:fill="FFFFFF"/>
          <w:lang w:val="en-US"/>
        </w:rPr>
        <w:t>maria.schmidt@ufrgs.br</w:t>
      </w:r>
    </w:p>
    <w:p w:rsidR="00526F91" w:rsidRPr="00E34EF8" w:rsidRDefault="00526F91" w:rsidP="00526F91">
      <w:pPr>
        <w:pStyle w:val="ListParagraph"/>
        <w:numPr>
          <w:ilvl w:val="0"/>
          <w:numId w:val="3"/>
        </w:numPr>
        <w:shd w:val="clear" w:color="auto" w:fill="FFFFFF"/>
        <w:spacing w:after="0" w:line="240" w:lineRule="auto"/>
        <w:rPr>
          <w:rFonts w:eastAsia="Times New Roman" w:cs="Segoe UI Semilight"/>
          <w:lang w:val="en-US" w:eastAsia="fi-FI"/>
        </w:rPr>
      </w:pPr>
      <w:r w:rsidRPr="00E34EF8">
        <w:rPr>
          <w:rFonts w:eastAsia="Times New Roman" w:cs="Segoe UI Semilight"/>
          <w:lang w:val="en-US" w:eastAsia="fi-FI"/>
        </w:rPr>
        <w:t>Segundo Seclen; sseclen</w:t>
      </w:r>
      <w:r>
        <w:rPr>
          <w:rFonts w:eastAsia="Times New Roman" w:cs="Segoe UI Semilight"/>
          <w:lang w:val="en-US" w:eastAsia="fi-FI"/>
        </w:rPr>
        <w:t>s</w:t>
      </w:r>
      <w:r w:rsidRPr="00E34EF8">
        <w:rPr>
          <w:rFonts w:eastAsia="Times New Roman" w:cs="Segoe UI Semilight"/>
          <w:lang w:val="en-US" w:eastAsia="fi-FI"/>
        </w:rPr>
        <w:t>@</w:t>
      </w:r>
      <w:r>
        <w:rPr>
          <w:rFonts w:eastAsia="Times New Roman" w:cs="Segoe UI Semilight"/>
          <w:lang w:val="en-US" w:eastAsia="fi-FI"/>
        </w:rPr>
        <w:t>hotmail.com</w:t>
      </w:r>
    </w:p>
    <w:p w:rsidR="00526F91" w:rsidRPr="00E34EF8" w:rsidRDefault="00526F91" w:rsidP="00526F91">
      <w:pPr>
        <w:shd w:val="clear" w:color="auto" w:fill="FFFFFF"/>
        <w:spacing w:after="0" w:line="240" w:lineRule="auto"/>
        <w:ind w:left="2604"/>
        <w:rPr>
          <w:rFonts w:eastAsia="Times New Roman" w:cs="Segoe UI Semilight"/>
          <w:lang w:val="sv-SE" w:eastAsia="fi-FI"/>
        </w:rPr>
      </w:pPr>
      <w:r w:rsidRPr="00E34EF8">
        <w:rPr>
          <w:rFonts w:eastAsia="Times New Roman" w:cs="Segoe UI Semilight"/>
          <w:lang w:val="sv-SE" w:eastAsia="fi-FI"/>
        </w:rPr>
        <w:t>Jaana Lindström; jaana.lindstrom@thl.fi</w:t>
      </w:r>
    </w:p>
    <w:p w:rsidR="00526F91" w:rsidRPr="008332DE" w:rsidRDefault="00526F91" w:rsidP="00526F91">
      <w:pPr>
        <w:shd w:val="clear" w:color="auto" w:fill="FFFFFF"/>
        <w:spacing w:after="0" w:line="240" w:lineRule="auto"/>
        <w:ind w:left="720"/>
        <w:rPr>
          <w:rFonts w:eastAsia="Times New Roman" w:cs="Segoe UI Semilight"/>
          <w:lang w:eastAsia="fi-FI"/>
        </w:rPr>
      </w:pPr>
      <w:r w:rsidRPr="00E34EF8">
        <w:rPr>
          <w:rFonts w:eastAsia="Times New Roman" w:cs="Segoe UI Semilight"/>
          <w:lang w:val="sv-SE" w:eastAsia="fi-FI"/>
        </w:rPr>
        <w:tab/>
      </w:r>
      <w:r w:rsidRPr="00E34EF8">
        <w:rPr>
          <w:rFonts w:eastAsia="Times New Roman" w:cs="Segoe UI Semilight"/>
          <w:lang w:val="sv-SE" w:eastAsia="fi-FI"/>
        </w:rPr>
        <w:tab/>
      </w:r>
      <w:r w:rsidRPr="008332DE">
        <w:rPr>
          <w:rFonts w:eastAsia="Times New Roman" w:cs="Segoe UI Semilight"/>
          <w:lang w:eastAsia="fi-FI"/>
        </w:rPr>
        <w:t>Matti Uusitupa; matti.uusitupa@uef.fi</w:t>
      </w:r>
    </w:p>
    <w:p w:rsidR="00526F91" w:rsidRPr="00E34EF8" w:rsidRDefault="00526F91" w:rsidP="00526F91">
      <w:pPr>
        <w:shd w:val="clear" w:color="auto" w:fill="FFFFFF"/>
        <w:spacing w:after="0" w:line="240" w:lineRule="auto"/>
        <w:ind w:left="720"/>
        <w:rPr>
          <w:rFonts w:eastAsia="Times New Roman" w:cs="Segoe UI Semilight"/>
          <w:lang w:val="en-US" w:eastAsia="fi-FI"/>
        </w:rPr>
      </w:pPr>
      <w:r w:rsidRPr="008332DE">
        <w:rPr>
          <w:rFonts w:eastAsia="Times New Roman" w:cs="Segoe UI Semilight"/>
          <w:lang w:eastAsia="fi-FI"/>
        </w:rPr>
        <w:tab/>
      </w:r>
      <w:r w:rsidRPr="008332DE">
        <w:rPr>
          <w:rFonts w:eastAsia="Times New Roman" w:cs="Segoe UI Semilight"/>
          <w:lang w:eastAsia="fi-FI"/>
        </w:rPr>
        <w:tab/>
      </w:r>
      <w:r w:rsidRPr="00E34EF8">
        <w:rPr>
          <w:rFonts w:eastAsia="Times New Roman" w:cs="Segoe UI Semilight"/>
          <w:lang w:val="en-US" w:eastAsia="fi-FI"/>
        </w:rPr>
        <w:t xml:space="preserve">William </w:t>
      </w:r>
      <w:r>
        <w:rPr>
          <w:rFonts w:eastAsia="Times New Roman" w:cs="Segoe UI Semilight"/>
          <w:lang w:val="en-US" w:eastAsia="fi-FI"/>
        </w:rPr>
        <w:t xml:space="preserve">C </w:t>
      </w:r>
      <w:r w:rsidRPr="00E34EF8">
        <w:rPr>
          <w:rFonts w:eastAsia="Times New Roman" w:cs="Segoe UI Semilight"/>
          <w:lang w:val="en-US" w:eastAsia="fi-FI"/>
        </w:rPr>
        <w:t xml:space="preserve">Knowler; </w:t>
      </w:r>
      <w:r w:rsidRPr="00E34EF8">
        <w:rPr>
          <w:lang w:val="en-US"/>
        </w:rPr>
        <w:t>knowler@nih.gov</w:t>
      </w:r>
    </w:p>
    <w:p w:rsidR="00526F91" w:rsidRDefault="00526F91" w:rsidP="00526F91">
      <w:pPr>
        <w:shd w:val="clear" w:color="auto" w:fill="FFFFFF"/>
        <w:spacing w:after="0" w:line="240" w:lineRule="auto"/>
        <w:ind w:left="2024" w:firstLine="584"/>
        <w:rPr>
          <w:rFonts w:ascii="Calibri" w:eastAsia="Times New Roman" w:hAnsi="Calibri" w:cs="Segoe UI Semilight"/>
          <w:color w:val="333333"/>
          <w:lang w:val="en-US" w:eastAsia="fi-FI"/>
        </w:rPr>
      </w:pPr>
    </w:p>
    <w:p w:rsidR="00526F91" w:rsidRPr="005B3D52" w:rsidRDefault="00526F91" w:rsidP="00526F91">
      <w:pPr>
        <w:shd w:val="clear" w:color="auto" w:fill="FFFFFF"/>
        <w:spacing w:after="0" w:line="240" w:lineRule="auto"/>
        <w:ind w:left="720"/>
        <w:rPr>
          <w:rFonts w:ascii="Calibri" w:eastAsia="Times New Roman" w:hAnsi="Calibri" w:cs="Segoe UI Semilight"/>
          <w:color w:val="333333"/>
          <w:lang w:val="en-US" w:eastAsia="fi-FI"/>
        </w:rPr>
      </w:pPr>
    </w:p>
    <w:p w:rsidR="00526F91" w:rsidRDefault="00526F91" w:rsidP="00526F91">
      <w:pPr>
        <w:numPr>
          <w:ilvl w:val="0"/>
          <w:numId w:val="1"/>
        </w:numPr>
        <w:shd w:val="clear" w:color="auto" w:fill="FFFFFF"/>
        <w:spacing w:after="0" w:line="240" w:lineRule="auto"/>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t>There will be space for at least 220 printed pages, i.e. approximately 30 articles.</w:t>
      </w:r>
    </w:p>
    <w:p w:rsidR="00526F91" w:rsidRDefault="00526F91" w:rsidP="00526F91">
      <w:pPr>
        <w:shd w:val="clear" w:color="auto" w:fill="FFFFFF"/>
        <w:spacing w:after="0" w:line="240" w:lineRule="auto"/>
        <w:ind w:left="720"/>
        <w:rPr>
          <w:rFonts w:ascii="Calibri" w:eastAsia="Times New Roman" w:hAnsi="Calibri" w:cs="Segoe UI Semilight"/>
          <w:color w:val="333333"/>
          <w:lang w:val="en-US" w:eastAsia="fi-FI"/>
        </w:rPr>
      </w:pPr>
    </w:p>
    <w:p w:rsidR="00526F91" w:rsidRDefault="00526F91" w:rsidP="00526F91">
      <w:pPr>
        <w:numPr>
          <w:ilvl w:val="0"/>
          <w:numId w:val="1"/>
        </w:numPr>
        <w:shd w:val="clear" w:color="auto" w:fill="FFFFFF"/>
        <w:spacing w:after="0" w:line="240" w:lineRule="auto"/>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t>T</w:t>
      </w:r>
      <w:r w:rsidRPr="005B3D52">
        <w:rPr>
          <w:rFonts w:ascii="Calibri" w:eastAsia="Times New Roman" w:hAnsi="Calibri" w:cs="Segoe UI Semilight"/>
          <w:color w:val="333333"/>
          <w:lang w:val="en-US" w:eastAsia="fi-FI"/>
        </w:rPr>
        <w:t>he work flow will be: AUTHOR&gt;&gt;EDITOR in CHIEF&gt;&gt;GUEST EDITORS&gt;&gt;REVIEWERS&gt;&gt;GUEST EDITORS&gt;&gt;EDITOR IN CHIEF (Notifies the Author).</w:t>
      </w:r>
    </w:p>
    <w:p w:rsidR="00526F91" w:rsidRDefault="00526F91" w:rsidP="00526F91">
      <w:pPr>
        <w:shd w:val="clear" w:color="auto" w:fill="FFFFFF"/>
        <w:spacing w:after="0" w:line="240" w:lineRule="auto"/>
        <w:ind w:left="720"/>
        <w:rPr>
          <w:rFonts w:ascii="Calibri" w:eastAsia="Times New Roman" w:hAnsi="Calibri" w:cs="Segoe UI Semilight"/>
          <w:color w:val="333333"/>
          <w:lang w:val="en-US" w:eastAsia="fi-FI"/>
        </w:rPr>
      </w:pPr>
    </w:p>
    <w:p w:rsidR="00526F91" w:rsidRPr="00F77603" w:rsidRDefault="00526F91" w:rsidP="00526F91">
      <w:pPr>
        <w:numPr>
          <w:ilvl w:val="0"/>
          <w:numId w:val="1"/>
        </w:numPr>
        <w:shd w:val="clear" w:color="auto" w:fill="FFFFFF"/>
        <w:spacing w:after="0" w:line="240" w:lineRule="auto"/>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t>Sponsor: World Community for Prevention of Diabetes Foundation (WCPD Foundation)</w:t>
      </w:r>
    </w:p>
    <w:p w:rsidR="00526F91" w:rsidRDefault="00526F91" w:rsidP="00526F91">
      <w:pPr>
        <w:shd w:val="clear" w:color="auto" w:fill="FFFFFF"/>
        <w:spacing w:after="0" w:line="240" w:lineRule="auto"/>
        <w:rPr>
          <w:rFonts w:ascii="Calibri" w:eastAsia="Times New Roman" w:hAnsi="Calibri" w:cs="Segoe UI Semilight"/>
          <w:color w:val="333333"/>
          <w:lang w:val="en-US" w:eastAsia="fi-FI"/>
        </w:rPr>
      </w:pPr>
    </w:p>
    <w:p w:rsidR="00526F91" w:rsidRDefault="00526F91" w:rsidP="00526F91">
      <w:pPr>
        <w:numPr>
          <w:ilvl w:val="0"/>
          <w:numId w:val="1"/>
        </w:numPr>
        <w:shd w:val="clear" w:color="auto" w:fill="FFFFFF"/>
        <w:spacing w:after="0" w:line="240" w:lineRule="auto"/>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t>Unrestricted financial donations from industry to the WCPD Foundation. The donors will be listed in the publication, but no advertisement space offered in the journal issue. However, the donors may have a link to their appropriate website where relevant information will be available.</w:t>
      </w:r>
    </w:p>
    <w:p w:rsidR="00526F91" w:rsidRDefault="00526F91" w:rsidP="00526F91">
      <w:pPr>
        <w:shd w:val="clear" w:color="auto" w:fill="FFFFFF"/>
        <w:spacing w:after="0" w:line="240" w:lineRule="auto"/>
        <w:ind w:left="360"/>
        <w:rPr>
          <w:rFonts w:ascii="Calibri" w:eastAsia="Times New Roman" w:hAnsi="Calibri" w:cs="Segoe UI Semilight"/>
          <w:color w:val="333333"/>
          <w:lang w:val="en-US" w:eastAsia="fi-FI"/>
        </w:rPr>
      </w:pPr>
    </w:p>
    <w:p w:rsidR="00526F91" w:rsidRDefault="00526F91" w:rsidP="00526F91">
      <w:pPr>
        <w:numPr>
          <w:ilvl w:val="0"/>
          <w:numId w:val="1"/>
        </w:numPr>
        <w:shd w:val="clear" w:color="auto" w:fill="FFFFFF"/>
        <w:spacing w:after="0" w:line="240" w:lineRule="auto"/>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lastRenderedPageBreak/>
        <w:t xml:space="preserve">Manuscript submission: free for everyone. </w:t>
      </w:r>
      <w:bookmarkStart w:id="0" w:name="_GoBack"/>
      <w:bookmarkEnd w:id="0"/>
      <w:r>
        <w:rPr>
          <w:rFonts w:ascii="Calibri" w:eastAsia="Times New Roman" w:hAnsi="Calibri" w:cs="Segoe UI Semilight"/>
          <w:color w:val="333333"/>
          <w:lang w:val="en-US" w:eastAsia="fi-FI"/>
        </w:rPr>
        <w:t xml:space="preserve">There will be no manuscript submission fee or publication fee for the authors. </w:t>
      </w:r>
    </w:p>
    <w:p w:rsidR="00526F91" w:rsidRPr="00BB089D" w:rsidRDefault="00526F91" w:rsidP="00526F91">
      <w:pPr>
        <w:shd w:val="clear" w:color="auto" w:fill="FFFFFF"/>
        <w:spacing w:after="0" w:line="240" w:lineRule="auto"/>
        <w:rPr>
          <w:rFonts w:ascii="Calibri" w:eastAsia="Times New Roman" w:hAnsi="Calibri" w:cs="Segoe UI Semilight"/>
          <w:color w:val="333333"/>
          <w:lang w:val="en-US" w:eastAsia="fi-FI"/>
        </w:rPr>
      </w:pPr>
    </w:p>
    <w:p w:rsidR="00526F91" w:rsidRDefault="00526F91" w:rsidP="00526F91">
      <w:pPr>
        <w:numPr>
          <w:ilvl w:val="0"/>
          <w:numId w:val="1"/>
        </w:numPr>
        <w:shd w:val="clear" w:color="auto" w:fill="FFFFFF"/>
        <w:spacing w:after="0" w:line="240" w:lineRule="auto"/>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t xml:space="preserve">The Primary Care Diabetes Special Issue publication will be also published on the WCPD Foundation website. On the website each paper will be accompanied by a 15-min video presentation related to the main issues of the paper. </w:t>
      </w:r>
    </w:p>
    <w:p w:rsidR="00526F91" w:rsidRPr="005B3D52" w:rsidRDefault="00526F91" w:rsidP="00526F91">
      <w:pPr>
        <w:shd w:val="clear" w:color="auto" w:fill="FFFFFF"/>
        <w:spacing w:after="0" w:line="240" w:lineRule="auto"/>
        <w:ind w:left="720"/>
        <w:rPr>
          <w:rFonts w:ascii="Calibri" w:eastAsia="Times New Roman" w:hAnsi="Calibri" w:cs="Segoe UI Semilight"/>
          <w:color w:val="333333"/>
          <w:lang w:val="en-US" w:eastAsia="fi-FI"/>
        </w:rPr>
      </w:pPr>
    </w:p>
    <w:p w:rsidR="00526F91" w:rsidRPr="005B3D52" w:rsidRDefault="00526F91" w:rsidP="00526F91">
      <w:pPr>
        <w:numPr>
          <w:ilvl w:val="0"/>
          <w:numId w:val="1"/>
        </w:numPr>
        <w:shd w:val="clear" w:color="auto" w:fill="FFFFFF"/>
        <w:spacing w:after="0" w:line="240" w:lineRule="auto"/>
        <w:rPr>
          <w:rFonts w:ascii="Calibri" w:eastAsia="Times New Roman" w:hAnsi="Calibri" w:cs="Segoe UI Semilight"/>
          <w:color w:val="333333"/>
          <w:lang w:val="en-US" w:eastAsia="fi-FI"/>
        </w:rPr>
      </w:pPr>
      <w:r w:rsidRPr="005B3D52">
        <w:rPr>
          <w:rFonts w:ascii="Calibri" w:eastAsia="Times New Roman" w:hAnsi="Calibri" w:cs="Segoe UI Semilight"/>
          <w:color w:val="333333"/>
          <w:lang w:val="en-US" w:eastAsia="fi-FI"/>
        </w:rPr>
        <w:t>Tentative timeline of the special issue:</w:t>
      </w:r>
    </w:p>
    <w:p w:rsidR="00526F91" w:rsidRPr="005B3D52" w:rsidRDefault="00526F91" w:rsidP="00526F91">
      <w:pPr>
        <w:numPr>
          <w:ilvl w:val="1"/>
          <w:numId w:val="2"/>
        </w:numPr>
        <w:shd w:val="clear" w:color="auto" w:fill="FFFFFF"/>
        <w:spacing w:after="0" w:line="240" w:lineRule="auto"/>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t>T</w:t>
      </w:r>
      <w:r w:rsidRPr="005B3D52">
        <w:rPr>
          <w:rFonts w:ascii="Calibri" w:eastAsia="Times New Roman" w:hAnsi="Calibri" w:cs="Segoe UI Semilight"/>
          <w:color w:val="333333"/>
          <w:lang w:val="en-US" w:eastAsia="fi-FI"/>
        </w:rPr>
        <w:t>he submission portal to be opened</w:t>
      </w:r>
      <w:r>
        <w:rPr>
          <w:rFonts w:ascii="Calibri" w:eastAsia="Times New Roman" w:hAnsi="Calibri" w:cs="Segoe UI Semilight"/>
          <w:color w:val="333333"/>
          <w:lang w:val="en-US" w:eastAsia="fi-FI"/>
        </w:rPr>
        <w:t>: late January 2021</w:t>
      </w:r>
    </w:p>
    <w:p w:rsidR="00526F91" w:rsidRPr="005B3D52" w:rsidRDefault="00526F91" w:rsidP="00526F91">
      <w:pPr>
        <w:numPr>
          <w:ilvl w:val="1"/>
          <w:numId w:val="2"/>
        </w:numPr>
        <w:shd w:val="clear" w:color="auto" w:fill="FFFFFF"/>
        <w:spacing w:after="0" w:line="240" w:lineRule="auto"/>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t>Last date for submission of manuscript 31</w:t>
      </w:r>
      <w:r w:rsidRPr="003B018B">
        <w:rPr>
          <w:rFonts w:ascii="Calibri" w:eastAsia="Times New Roman" w:hAnsi="Calibri" w:cs="Segoe UI Semilight"/>
          <w:color w:val="333333"/>
          <w:vertAlign w:val="superscript"/>
          <w:lang w:val="en-US" w:eastAsia="fi-FI"/>
        </w:rPr>
        <w:t>st</w:t>
      </w:r>
      <w:r>
        <w:rPr>
          <w:rFonts w:ascii="Calibri" w:eastAsia="Times New Roman" w:hAnsi="Calibri" w:cs="Segoe UI Semilight"/>
          <w:color w:val="333333"/>
          <w:lang w:val="en-US" w:eastAsia="fi-FI"/>
        </w:rPr>
        <w:t xml:space="preserve"> March 2021?</w:t>
      </w:r>
    </w:p>
    <w:p w:rsidR="00526F91" w:rsidRDefault="00526F91" w:rsidP="00526F91">
      <w:pPr>
        <w:numPr>
          <w:ilvl w:val="1"/>
          <w:numId w:val="2"/>
        </w:numPr>
        <w:shd w:val="clear" w:color="auto" w:fill="FFFFFF"/>
        <w:spacing w:after="0" w:line="240" w:lineRule="auto"/>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t>T</w:t>
      </w:r>
      <w:r w:rsidRPr="005B3D52">
        <w:rPr>
          <w:rFonts w:ascii="Calibri" w:eastAsia="Times New Roman" w:hAnsi="Calibri" w:cs="Segoe UI Semilight"/>
          <w:color w:val="333333"/>
          <w:lang w:val="en-US" w:eastAsia="fi-FI"/>
        </w:rPr>
        <w:t xml:space="preserve">he review process </w:t>
      </w:r>
      <w:r>
        <w:rPr>
          <w:rFonts w:ascii="Calibri" w:eastAsia="Times New Roman" w:hAnsi="Calibri" w:cs="Segoe UI Semilight"/>
          <w:color w:val="333333"/>
          <w:lang w:val="en-US" w:eastAsia="fi-FI"/>
        </w:rPr>
        <w:t xml:space="preserve">will be </w:t>
      </w:r>
      <w:r w:rsidRPr="005B3D52">
        <w:rPr>
          <w:rFonts w:ascii="Calibri" w:eastAsia="Times New Roman" w:hAnsi="Calibri" w:cs="Segoe UI Semilight"/>
          <w:color w:val="333333"/>
          <w:lang w:val="en-US" w:eastAsia="fi-FI"/>
        </w:rPr>
        <w:t>over</w:t>
      </w:r>
      <w:r>
        <w:rPr>
          <w:rFonts w:ascii="Calibri" w:eastAsia="Times New Roman" w:hAnsi="Calibri" w:cs="Segoe UI Semilight"/>
          <w:color w:val="333333"/>
          <w:lang w:val="en-US" w:eastAsia="fi-FI"/>
        </w:rPr>
        <w:t>: end April 2021</w:t>
      </w:r>
    </w:p>
    <w:p w:rsidR="00526F91" w:rsidRPr="005B3D52" w:rsidRDefault="00526F91" w:rsidP="00526F91">
      <w:pPr>
        <w:numPr>
          <w:ilvl w:val="1"/>
          <w:numId w:val="2"/>
        </w:numPr>
        <w:shd w:val="clear" w:color="auto" w:fill="FFFFFF"/>
        <w:spacing w:after="0" w:line="240" w:lineRule="auto"/>
        <w:rPr>
          <w:rFonts w:ascii="Calibri" w:eastAsia="Times New Roman" w:hAnsi="Calibri" w:cs="Segoe UI Semilight"/>
          <w:color w:val="333333"/>
          <w:lang w:val="en-US" w:eastAsia="fi-FI"/>
        </w:rPr>
      </w:pPr>
      <w:r>
        <w:rPr>
          <w:rFonts w:ascii="Calibri" w:eastAsia="Times New Roman" w:hAnsi="Calibri" w:cs="Segoe UI Semilight"/>
          <w:color w:val="333333"/>
          <w:lang w:val="en-US" w:eastAsia="fi-FI"/>
        </w:rPr>
        <w:t>Publication date: July-August 2021</w:t>
      </w:r>
    </w:p>
    <w:p w:rsidR="00526F91" w:rsidRPr="005B3D52" w:rsidRDefault="00526F91" w:rsidP="00526F91">
      <w:pPr>
        <w:rPr>
          <w:lang w:val="en-US"/>
        </w:rPr>
      </w:pPr>
    </w:p>
    <w:p w:rsidR="00724A73" w:rsidRPr="00801083" w:rsidRDefault="00724A73" w:rsidP="00801083"/>
    <w:sectPr w:rsidR="00724A73" w:rsidRPr="00801083" w:rsidSect="00724A7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9A" w:rsidRDefault="00872C9A" w:rsidP="006C600E">
      <w:pPr>
        <w:spacing w:after="0" w:line="240" w:lineRule="auto"/>
      </w:pPr>
      <w:r>
        <w:separator/>
      </w:r>
    </w:p>
  </w:endnote>
  <w:endnote w:type="continuationSeparator" w:id="0">
    <w:p w:rsidR="00872C9A" w:rsidRDefault="00872C9A" w:rsidP="006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AF" w:rsidRDefault="00CA6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C8" w:rsidRDefault="003648C8" w:rsidP="003648C8">
    <w:pPr>
      <w:shd w:val="clear" w:color="auto" w:fill="FFFFFF"/>
      <w:spacing w:after="0"/>
      <w:rPr>
        <w:rFonts w:ascii="Arial" w:eastAsia="Times New Roman" w:hAnsi="Arial" w:cs="Arial"/>
        <w:b/>
        <w:color w:val="002060"/>
        <w:sz w:val="20"/>
        <w:szCs w:val="20"/>
        <w:lang w:val="en-US" w:eastAsia="es-ES"/>
      </w:rPr>
    </w:pPr>
    <w:r>
      <w:rPr>
        <w:rFonts w:ascii="Arial" w:eastAsia="Times New Roman" w:hAnsi="Arial" w:cs="Arial"/>
        <w:b/>
        <w:noProof/>
        <w:color w:val="002060"/>
        <w:sz w:val="20"/>
        <w:szCs w:val="20"/>
        <w:lang w:eastAsia="fi-FI"/>
      </w:rPr>
      <w:drawing>
        <wp:anchor distT="0" distB="0" distL="114300" distR="114300" simplePos="0" relativeHeight="251662336" behindDoc="0" locked="0" layoutInCell="1" allowOverlap="1">
          <wp:simplePos x="0" y="0"/>
          <wp:positionH relativeFrom="column">
            <wp:posOffset>-1051560</wp:posOffset>
          </wp:positionH>
          <wp:positionV relativeFrom="paragraph">
            <wp:posOffset>135255</wp:posOffset>
          </wp:positionV>
          <wp:extent cx="7515225" cy="171450"/>
          <wp:effectExtent l="19050" t="0" r="9525" b="0"/>
          <wp:wrapSquare wrapText="bothSides"/>
          <wp:docPr id="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CPD9 letterhead header 0.jpg"/>
                  <pic:cNvPicPr/>
                </pic:nvPicPr>
                <pic:blipFill>
                  <a:blip r:embed="rId1" cstate="print">
                    <a:extLst>
                      <a:ext uri="{28A0092B-C50C-407E-A947-70E740481C1C}">
                        <a14:useLocalDpi xmlns:a14="http://schemas.microsoft.com/office/drawing/2010/main" val="0"/>
                      </a:ext>
                    </a:extLst>
                  </a:blip>
                  <a:srcRect t="80435"/>
                  <a:stretch>
                    <a:fillRect/>
                  </a:stretch>
                </pic:blipFill>
                <pic:spPr>
                  <a:xfrm>
                    <a:off x="0" y="0"/>
                    <a:ext cx="7515225" cy="171450"/>
                  </a:xfrm>
                  <a:prstGeom prst="rect">
                    <a:avLst/>
                  </a:prstGeom>
                </pic:spPr>
              </pic:pic>
            </a:graphicData>
          </a:graphic>
        </wp:anchor>
      </w:drawing>
    </w:r>
  </w:p>
  <w:p w:rsidR="003648C8" w:rsidRDefault="003648C8" w:rsidP="003648C8">
    <w:pPr>
      <w:shd w:val="clear" w:color="auto" w:fill="FFFFFF"/>
      <w:spacing w:after="0"/>
      <w:rPr>
        <w:rFonts w:ascii="Arial" w:eastAsia="Times New Roman" w:hAnsi="Arial" w:cs="Arial"/>
        <w:b/>
        <w:color w:val="002060"/>
        <w:sz w:val="20"/>
        <w:szCs w:val="20"/>
        <w:lang w:val="en-US" w:eastAsia="es-ES"/>
      </w:rPr>
    </w:pPr>
  </w:p>
  <w:p w:rsidR="003648C8" w:rsidRPr="003648C8" w:rsidRDefault="003648C8" w:rsidP="003648C8">
    <w:pPr>
      <w:shd w:val="clear" w:color="auto" w:fill="FFFFFF"/>
      <w:spacing w:after="0"/>
      <w:rPr>
        <w:rFonts w:ascii="Arial" w:eastAsia="Times New Roman" w:hAnsi="Arial" w:cs="Arial"/>
        <w:b/>
        <w:color w:val="002060"/>
        <w:sz w:val="20"/>
        <w:szCs w:val="20"/>
        <w:lang w:val="en-US" w:eastAsia="es-ES"/>
      </w:rPr>
    </w:pPr>
    <w:r w:rsidRPr="006C600E">
      <w:rPr>
        <w:rFonts w:ascii="Arial" w:eastAsia="Times New Roman" w:hAnsi="Arial" w:cs="Arial"/>
        <w:b/>
        <w:color w:val="002060"/>
        <w:sz w:val="20"/>
        <w:szCs w:val="20"/>
        <w:lang w:val="en-US" w:eastAsia="es-ES"/>
      </w:rPr>
      <w:t>Foundation World</w:t>
    </w:r>
    <w:r w:rsidRPr="003648C8">
      <w:rPr>
        <w:rFonts w:ascii="Arial" w:eastAsia="Times New Roman" w:hAnsi="Arial" w:cs="Arial"/>
        <w:b/>
        <w:color w:val="002060"/>
        <w:sz w:val="20"/>
        <w:szCs w:val="20"/>
        <w:lang w:val="en-US" w:eastAsia="es-ES"/>
      </w:rPr>
      <w:t xml:space="preserve"> Community for  Prevention of Diabetes</w:t>
    </w:r>
  </w:p>
  <w:p w:rsidR="003648C8" w:rsidRPr="006C600E" w:rsidRDefault="003648C8" w:rsidP="003648C8">
    <w:pPr>
      <w:shd w:val="clear" w:color="auto" w:fill="FFFFFF"/>
      <w:spacing w:after="0" w:line="240" w:lineRule="auto"/>
      <w:rPr>
        <w:rFonts w:ascii="Arial" w:eastAsia="Times New Roman" w:hAnsi="Arial" w:cs="Arial"/>
        <w:b/>
        <w:color w:val="002060"/>
        <w:sz w:val="20"/>
        <w:szCs w:val="20"/>
        <w:lang w:val="en-US" w:eastAsia="es-ES"/>
      </w:rPr>
    </w:pPr>
    <w:r w:rsidRPr="006C600E">
      <w:rPr>
        <w:rFonts w:ascii="Arial" w:eastAsia="Times New Roman" w:hAnsi="Arial" w:cs="Arial"/>
        <w:b/>
        <w:color w:val="002060"/>
        <w:sz w:val="20"/>
        <w:szCs w:val="20"/>
        <w:lang w:val="en-US" w:eastAsia="es-ES"/>
      </w:rPr>
      <w:t xml:space="preserve"> Address: C/General Pardiñas</w:t>
    </w:r>
    <w:r w:rsidRPr="003648C8">
      <w:rPr>
        <w:rFonts w:ascii="Arial" w:eastAsia="Times New Roman" w:hAnsi="Arial" w:cs="Arial"/>
        <w:b/>
        <w:color w:val="002060"/>
        <w:sz w:val="20"/>
        <w:szCs w:val="20"/>
        <w:lang w:val="en-US" w:eastAsia="es-ES"/>
      </w:rPr>
      <w:t xml:space="preserve"> 64, 4º Ext. Izq. 28001-Madrid</w:t>
    </w:r>
    <w:r w:rsidRPr="006C600E">
      <w:rPr>
        <w:rFonts w:ascii="Arial" w:eastAsia="Times New Roman" w:hAnsi="Arial" w:cs="Arial"/>
        <w:b/>
        <w:color w:val="002060"/>
        <w:sz w:val="20"/>
        <w:szCs w:val="20"/>
        <w:lang w:val="en-US" w:eastAsia="es-ES"/>
      </w:rPr>
      <w:t>, SPAIN. email:info@foundation</w:t>
    </w:r>
    <w:r w:rsidRPr="003648C8">
      <w:rPr>
        <w:rFonts w:ascii="Arial" w:eastAsia="Times New Roman" w:hAnsi="Arial" w:cs="Arial"/>
        <w:b/>
        <w:color w:val="002060"/>
        <w:sz w:val="20"/>
        <w:szCs w:val="20"/>
        <w:lang w:val="en-US" w:eastAsia="es-ES"/>
      </w:rPr>
      <w:t>wcpd</w:t>
    </w:r>
    <w:r w:rsidRPr="006C600E">
      <w:rPr>
        <w:rFonts w:ascii="Arial" w:eastAsia="Times New Roman" w:hAnsi="Arial" w:cs="Arial"/>
        <w:b/>
        <w:color w:val="002060"/>
        <w:sz w:val="20"/>
        <w:szCs w:val="20"/>
        <w:lang w:val="en-US" w:eastAsia="es-ES"/>
      </w:rPr>
      <w:t>.o</w:t>
    </w:r>
    <w:r w:rsidRPr="003648C8">
      <w:rPr>
        <w:rFonts w:ascii="Arial" w:eastAsia="Times New Roman" w:hAnsi="Arial" w:cs="Arial"/>
        <w:b/>
        <w:color w:val="002060"/>
        <w:sz w:val="20"/>
        <w:szCs w:val="20"/>
        <w:lang w:val="en-US" w:eastAsia="es-ES"/>
      </w:rPr>
      <w:t>rg; website: www.foundationwcpd.org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AF" w:rsidRDefault="00CA6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9A" w:rsidRDefault="00872C9A" w:rsidP="006C600E">
      <w:pPr>
        <w:spacing w:after="0" w:line="240" w:lineRule="auto"/>
      </w:pPr>
      <w:r>
        <w:separator/>
      </w:r>
    </w:p>
  </w:footnote>
  <w:footnote w:type="continuationSeparator" w:id="0">
    <w:p w:rsidR="00872C9A" w:rsidRDefault="00872C9A" w:rsidP="006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AF" w:rsidRDefault="00CA6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63" w:rsidRPr="00C57D63" w:rsidRDefault="007C618C" w:rsidP="00C57D63">
    <w:pPr>
      <w:shd w:val="clear" w:color="auto" w:fill="FFFFFF"/>
      <w:spacing w:after="0"/>
      <w:rPr>
        <w:rFonts w:ascii="Arial" w:eastAsia="Times New Roman" w:hAnsi="Arial" w:cs="Arial"/>
        <w:b/>
        <w:color w:val="002060"/>
        <w:sz w:val="28"/>
        <w:szCs w:val="28"/>
        <w:lang w:val="en-US" w:eastAsia="es-ES"/>
      </w:rPr>
    </w:pPr>
    <w:r>
      <w:rPr>
        <w:rFonts w:ascii="Arial" w:eastAsia="Times New Roman" w:hAnsi="Arial" w:cs="Arial"/>
        <w:b/>
        <w:noProof/>
        <w:color w:val="002060"/>
        <w:sz w:val="20"/>
        <w:szCs w:val="20"/>
        <w:lang w:eastAsia="fi-FI"/>
      </w:rPr>
      <mc:AlternateContent>
        <mc:Choice Requires="wps">
          <w:drawing>
            <wp:anchor distT="0" distB="0" distL="114300" distR="114300" simplePos="0" relativeHeight="251664384" behindDoc="0" locked="0" layoutInCell="1" allowOverlap="1">
              <wp:simplePos x="0" y="0"/>
              <wp:positionH relativeFrom="column">
                <wp:posOffset>985520</wp:posOffset>
              </wp:positionH>
              <wp:positionV relativeFrom="paragraph">
                <wp:posOffset>7620</wp:posOffset>
              </wp:positionV>
              <wp:extent cx="5468620" cy="40259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D63" w:rsidRPr="00C57D63" w:rsidRDefault="00C57D63">
                          <w:pPr>
                            <w:rPr>
                              <w:rFonts w:cstheme="minorHAnsi"/>
                              <w:sz w:val="32"/>
                              <w:szCs w:val="32"/>
                              <w:lang w:val="en-US"/>
                            </w:rPr>
                          </w:pPr>
                          <w:r w:rsidRPr="006C600E">
                            <w:rPr>
                              <w:rFonts w:eastAsia="Times New Roman" w:cstheme="minorHAnsi"/>
                              <w:b/>
                              <w:color w:val="002060"/>
                              <w:sz w:val="32"/>
                              <w:szCs w:val="32"/>
                              <w:lang w:val="en-US" w:eastAsia="es-ES"/>
                            </w:rPr>
                            <w:t>Foundation World</w:t>
                          </w:r>
                          <w:r w:rsidRPr="00C57D63">
                            <w:rPr>
                              <w:rFonts w:eastAsia="Times New Roman" w:cstheme="minorHAnsi"/>
                              <w:b/>
                              <w:color w:val="002060"/>
                              <w:sz w:val="32"/>
                              <w:szCs w:val="32"/>
                              <w:lang w:val="en-US" w:eastAsia="es-ES"/>
                            </w:rPr>
                            <w:t xml:space="preserve"> Community for Prevention of Diabetes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6pt;margin-top:.6pt;width:430.6pt;height:3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jhA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" stroked="f">
              <v:textbox>
                <w:txbxContent>
                  <w:p w:rsidR="00C57D63" w:rsidRPr="00C57D63" w:rsidRDefault="00C57D63">
                    <w:pPr>
                      <w:rPr>
                        <w:rFonts w:cstheme="minorHAnsi"/>
                        <w:sz w:val="32"/>
                        <w:szCs w:val="32"/>
                        <w:lang w:val="en-US"/>
                      </w:rPr>
                    </w:pPr>
                    <w:r w:rsidRPr="006C600E">
                      <w:rPr>
                        <w:rFonts w:eastAsia="Times New Roman" w:cstheme="minorHAnsi"/>
                        <w:b/>
                        <w:color w:val="002060"/>
                        <w:sz w:val="32"/>
                        <w:szCs w:val="32"/>
                        <w:lang w:val="en-US" w:eastAsia="es-ES"/>
                      </w:rPr>
                      <w:t>Foundation World</w:t>
                    </w:r>
                    <w:r w:rsidRPr="00C57D63">
                      <w:rPr>
                        <w:rFonts w:eastAsia="Times New Roman" w:cstheme="minorHAnsi"/>
                        <w:b/>
                        <w:color w:val="002060"/>
                        <w:sz w:val="32"/>
                        <w:szCs w:val="32"/>
                        <w:lang w:val="en-US" w:eastAsia="es-ES"/>
                      </w:rPr>
                      <w:t xml:space="preserve"> Community for Prevention of Diabetes</w:t>
                    </w:r>
                  </w:p>
                </w:txbxContent>
              </v:textbox>
            </v:shape>
          </w:pict>
        </mc:Fallback>
      </mc:AlternateContent>
    </w:r>
    <w:r w:rsidR="00C57D63">
      <w:rPr>
        <w:rFonts w:ascii="Arial" w:eastAsia="Times New Roman" w:hAnsi="Arial" w:cs="Arial"/>
        <w:b/>
        <w:noProof/>
        <w:color w:val="002060"/>
        <w:sz w:val="20"/>
        <w:szCs w:val="20"/>
        <w:lang w:eastAsia="fi-FI"/>
      </w:rPr>
      <w:drawing>
        <wp:anchor distT="0" distB="0" distL="114300" distR="114300" simplePos="0" relativeHeight="251658240" behindDoc="0" locked="0" layoutInCell="1" allowOverlap="1">
          <wp:simplePos x="0" y="0"/>
          <wp:positionH relativeFrom="column">
            <wp:posOffset>-842010</wp:posOffset>
          </wp:positionH>
          <wp:positionV relativeFrom="paragraph">
            <wp:posOffset>-192405</wp:posOffset>
          </wp:positionV>
          <wp:extent cx="1581150" cy="666750"/>
          <wp:effectExtent l="1905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CPD9 letterhead header 0.jpg"/>
                  <pic:cNvPicPr/>
                </pic:nvPicPr>
                <pic:blipFill>
                  <a:blip r:embed="rId1" cstate="print">
                    <a:extLst>
                      <a:ext uri="{28A0092B-C50C-407E-A947-70E740481C1C}">
                        <a14:useLocalDpi xmlns:a14="http://schemas.microsoft.com/office/drawing/2010/main" val="0"/>
                      </a:ext>
                    </a:extLst>
                  </a:blip>
                  <a:srcRect l="4943" r="74018" b="23913"/>
                  <a:stretch>
                    <a:fillRect/>
                  </a:stretch>
                </pic:blipFill>
                <pic:spPr>
                  <a:xfrm>
                    <a:off x="0" y="0"/>
                    <a:ext cx="1581150" cy="666750"/>
                  </a:xfrm>
                  <a:prstGeom prst="rect">
                    <a:avLst/>
                  </a:prstGeom>
                </pic:spPr>
              </pic:pic>
            </a:graphicData>
          </a:graphic>
        </wp:anchor>
      </w:drawing>
    </w:r>
    <w:r w:rsidR="00C57D63">
      <w:rPr>
        <w:rFonts w:ascii="Arial" w:eastAsia="Times New Roman" w:hAnsi="Arial" w:cs="Arial"/>
        <w:b/>
        <w:color w:val="002060"/>
        <w:sz w:val="20"/>
        <w:szCs w:val="20"/>
        <w:lang w:val="en-US" w:eastAsia="es-ES"/>
      </w:rPr>
      <w:tab/>
    </w:r>
    <w:r w:rsidR="00C57D63">
      <w:rPr>
        <w:rFonts w:ascii="Arial" w:eastAsia="Times New Roman" w:hAnsi="Arial" w:cs="Arial"/>
        <w:b/>
        <w:color w:val="002060"/>
        <w:sz w:val="20"/>
        <w:szCs w:val="20"/>
        <w:lang w:val="en-US" w:eastAsia="es-ES"/>
      </w:rPr>
      <w:tab/>
    </w:r>
    <w:r w:rsidR="00C57D63">
      <w:rPr>
        <w:rFonts w:ascii="Arial" w:eastAsia="Times New Roman" w:hAnsi="Arial" w:cs="Arial"/>
        <w:b/>
        <w:color w:val="002060"/>
        <w:sz w:val="20"/>
        <w:szCs w:val="20"/>
        <w:lang w:val="en-US" w:eastAsia="es-ES"/>
      </w:rPr>
      <w:tab/>
    </w:r>
  </w:p>
  <w:p w:rsidR="006C600E" w:rsidRDefault="006C600E">
    <w:pPr>
      <w:pStyle w:val="Header"/>
    </w:pPr>
  </w:p>
  <w:p w:rsidR="006C600E" w:rsidRDefault="006C600E">
    <w:pPr>
      <w:pStyle w:val="Header"/>
    </w:pPr>
    <w:r>
      <w:rPr>
        <w:noProof/>
        <w:lang w:val="fi-FI" w:eastAsia="fi-FI"/>
      </w:rPr>
      <w:drawing>
        <wp:anchor distT="0" distB="0" distL="114300" distR="114300" simplePos="0" relativeHeight="251660288" behindDoc="0" locked="0" layoutInCell="1" allowOverlap="1">
          <wp:simplePos x="0" y="0"/>
          <wp:positionH relativeFrom="column">
            <wp:posOffset>-1061085</wp:posOffset>
          </wp:positionH>
          <wp:positionV relativeFrom="paragraph">
            <wp:posOffset>46355</wp:posOffset>
          </wp:positionV>
          <wp:extent cx="7515225" cy="171450"/>
          <wp:effectExtent l="19050" t="0" r="9525" b="0"/>
          <wp:wrapSquare wrapText="bothSides"/>
          <wp:docPr id="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CPD9 letterhead header 0.jpg"/>
                  <pic:cNvPicPr/>
                </pic:nvPicPr>
                <pic:blipFill>
                  <a:blip r:embed="rId1" cstate="print">
                    <a:extLst>
                      <a:ext uri="{28A0092B-C50C-407E-A947-70E740481C1C}">
                        <a14:useLocalDpi xmlns:a14="http://schemas.microsoft.com/office/drawing/2010/main" val="0"/>
                      </a:ext>
                    </a:extLst>
                  </a:blip>
                  <a:srcRect t="80435"/>
                  <a:stretch>
                    <a:fillRect/>
                  </a:stretch>
                </pic:blipFill>
                <pic:spPr>
                  <a:xfrm>
                    <a:off x="0" y="0"/>
                    <a:ext cx="7515225" cy="1714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AF" w:rsidRDefault="00CA6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82586"/>
    <w:multiLevelType w:val="hybridMultilevel"/>
    <w:tmpl w:val="8DD6AB7E"/>
    <w:lvl w:ilvl="0" w:tplc="3612D164">
      <w:numFmt w:val="bullet"/>
      <w:lvlText w:val="-"/>
      <w:lvlJc w:val="left"/>
      <w:pPr>
        <w:ind w:left="2964" w:hanging="360"/>
      </w:pPr>
      <w:rPr>
        <w:rFonts w:ascii="Calibri" w:eastAsia="Times New Roman" w:hAnsi="Calibri" w:cs="Segoe UI Semilight"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1">
    <w:nsid w:val="58A1743E"/>
    <w:multiLevelType w:val="multilevel"/>
    <w:tmpl w:val="7BA0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7D5D91"/>
    <w:multiLevelType w:val="multilevel"/>
    <w:tmpl w:val="7CC89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0E"/>
    <w:rsid w:val="0002666D"/>
    <w:rsid w:val="00051B51"/>
    <w:rsid w:val="00174AF1"/>
    <w:rsid w:val="001D33A3"/>
    <w:rsid w:val="00214C95"/>
    <w:rsid w:val="00324FED"/>
    <w:rsid w:val="003648C8"/>
    <w:rsid w:val="00380E3D"/>
    <w:rsid w:val="004332C6"/>
    <w:rsid w:val="004439CA"/>
    <w:rsid w:val="004E0CDF"/>
    <w:rsid w:val="00526F91"/>
    <w:rsid w:val="00536AE8"/>
    <w:rsid w:val="005700DB"/>
    <w:rsid w:val="00576225"/>
    <w:rsid w:val="00622E1E"/>
    <w:rsid w:val="00626CA1"/>
    <w:rsid w:val="00666A91"/>
    <w:rsid w:val="00683C84"/>
    <w:rsid w:val="006C600E"/>
    <w:rsid w:val="00724A73"/>
    <w:rsid w:val="00724FF8"/>
    <w:rsid w:val="007511DA"/>
    <w:rsid w:val="007C618C"/>
    <w:rsid w:val="007F1D6B"/>
    <w:rsid w:val="00801083"/>
    <w:rsid w:val="00872C9A"/>
    <w:rsid w:val="008950FB"/>
    <w:rsid w:val="009454B1"/>
    <w:rsid w:val="009629C5"/>
    <w:rsid w:val="00B525A2"/>
    <w:rsid w:val="00B541D6"/>
    <w:rsid w:val="00B65AB2"/>
    <w:rsid w:val="00C57D63"/>
    <w:rsid w:val="00C634E2"/>
    <w:rsid w:val="00C72F88"/>
    <w:rsid w:val="00C738A8"/>
    <w:rsid w:val="00CA3F47"/>
    <w:rsid w:val="00CA69AF"/>
    <w:rsid w:val="00CC1624"/>
    <w:rsid w:val="00DB4A4D"/>
    <w:rsid w:val="00DF0249"/>
    <w:rsid w:val="00E32FA2"/>
    <w:rsid w:val="00EB5C0C"/>
    <w:rsid w:val="00EE0F8E"/>
    <w:rsid w:val="00F52B26"/>
    <w:rsid w:val="00F648ED"/>
    <w:rsid w:val="00F83790"/>
    <w:rsid w:val="00FA0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91"/>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600E"/>
  </w:style>
  <w:style w:type="character" w:styleId="Hyperlink">
    <w:name w:val="Hyperlink"/>
    <w:basedOn w:val="DefaultParagraphFont"/>
    <w:uiPriority w:val="99"/>
    <w:semiHidden/>
    <w:unhideWhenUsed/>
    <w:rsid w:val="006C600E"/>
    <w:rPr>
      <w:color w:val="0000FF"/>
      <w:u w:val="single"/>
    </w:rPr>
  </w:style>
  <w:style w:type="paragraph" w:styleId="Header">
    <w:name w:val="header"/>
    <w:basedOn w:val="Normal"/>
    <w:link w:val="HeaderChar"/>
    <w:uiPriority w:val="99"/>
    <w:unhideWhenUsed/>
    <w:rsid w:val="006C600E"/>
    <w:pPr>
      <w:tabs>
        <w:tab w:val="center" w:pos="4252"/>
        <w:tab w:val="right" w:pos="8504"/>
      </w:tabs>
      <w:spacing w:after="0" w:line="240" w:lineRule="auto"/>
    </w:pPr>
    <w:rPr>
      <w:lang w:val="en-GB"/>
    </w:rPr>
  </w:style>
  <w:style w:type="character" w:customStyle="1" w:styleId="HeaderChar">
    <w:name w:val="Header Char"/>
    <w:basedOn w:val="DefaultParagraphFont"/>
    <w:link w:val="Header"/>
    <w:uiPriority w:val="99"/>
    <w:rsid w:val="006C600E"/>
    <w:rPr>
      <w:lang w:val="en-GB"/>
    </w:rPr>
  </w:style>
  <w:style w:type="paragraph" w:styleId="Footer">
    <w:name w:val="footer"/>
    <w:basedOn w:val="Normal"/>
    <w:link w:val="FooterChar"/>
    <w:uiPriority w:val="99"/>
    <w:unhideWhenUsed/>
    <w:rsid w:val="006C600E"/>
    <w:pPr>
      <w:tabs>
        <w:tab w:val="center" w:pos="4252"/>
        <w:tab w:val="right" w:pos="8504"/>
      </w:tabs>
      <w:spacing w:after="0" w:line="240" w:lineRule="auto"/>
    </w:pPr>
    <w:rPr>
      <w:lang w:val="en-GB"/>
    </w:rPr>
  </w:style>
  <w:style w:type="character" w:customStyle="1" w:styleId="FooterChar">
    <w:name w:val="Footer Char"/>
    <w:basedOn w:val="DefaultParagraphFont"/>
    <w:link w:val="Footer"/>
    <w:uiPriority w:val="99"/>
    <w:rsid w:val="006C600E"/>
    <w:rPr>
      <w:lang w:val="en-GB"/>
    </w:rPr>
  </w:style>
  <w:style w:type="paragraph" w:styleId="BalloonText">
    <w:name w:val="Balloon Text"/>
    <w:basedOn w:val="Normal"/>
    <w:link w:val="BalloonTextChar"/>
    <w:uiPriority w:val="99"/>
    <w:semiHidden/>
    <w:unhideWhenUsed/>
    <w:rsid w:val="006C600E"/>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6C600E"/>
    <w:rPr>
      <w:rFonts w:ascii="Tahoma" w:hAnsi="Tahoma" w:cs="Tahoma"/>
      <w:sz w:val="16"/>
      <w:szCs w:val="16"/>
      <w:lang w:val="en-GB"/>
    </w:rPr>
  </w:style>
  <w:style w:type="paragraph" w:styleId="ListParagraph">
    <w:name w:val="List Paragraph"/>
    <w:basedOn w:val="Normal"/>
    <w:uiPriority w:val="34"/>
    <w:qFormat/>
    <w:rsid w:val="00526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91"/>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600E"/>
  </w:style>
  <w:style w:type="character" w:styleId="Hyperlink">
    <w:name w:val="Hyperlink"/>
    <w:basedOn w:val="DefaultParagraphFont"/>
    <w:uiPriority w:val="99"/>
    <w:semiHidden/>
    <w:unhideWhenUsed/>
    <w:rsid w:val="006C600E"/>
    <w:rPr>
      <w:color w:val="0000FF"/>
      <w:u w:val="single"/>
    </w:rPr>
  </w:style>
  <w:style w:type="paragraph" w:styleId="Header">
    <w:name w:val="header"/>
    <w:basedOn w:val="Normal"/>
    <w:link w:val="HeaderChar"/>
    <w:uiPriority w:val="99"/>
    <w:unhideWhenUsed/>
    <w:rsid w:val="006C600E"/>
    <w:pPr>
      <w:tabs>
        <w:tab w:val="center" w:pos="4252"/>
        <w:tab w:val="right" w:pos="8504"/>
      </w:tabs>
      <w:spacing w:after="0" w:line="240" w:lineRule="auto"/>
    </w:pPr>
    <w:rPr>
      <w:lang w:val="en-GB"/>
    </w:rPr>
  </w:style>
  <w:style w:type="character" w:customStyle="1" w:styleId="HeaderChar">
    <w:name w:val="Header Char"/>
    <w:basedOn w:val="DefaultParagraphFont"/>
    <w:link w:val="Header"/>
    <w:uiPriority w:val="99"/>
    <w:rsid w:val="006C600E"/>
    <w:rPr>
      <w:lang w:val="en-GB"/>
    </w:rPr>
  </w:style>
  <w:style w:type="paragraph" w:styleId="Footer">
    <w:name w:val="footer"/>
    <w:basedOn w:val="Normal"/>
    <w:link w:val="FooterChar"/>
    <w:uiPriority w:val="99"/>
    <w:unhideWhenUsed/>
    <w:rsid w:val="006C600E"/>
    <w:pPr>
      <w:tabs>
        <w:tab w:val="center" w:pos="4252"/>
        <w:tab w:val="right" w:pos="8504"/>
      </w:tabs>
      <w:spacing w:after="0" w:line="240" w:lineRule="auto"/>
    </w:pPr>
    <w:rPr>
      <w:lang w:val="en-GB"/>
    </w:rPr>
  </w:style>
  <w:style w:type="character" w:customStyle="1" w:styleId="FooterChar">
    <w:name w:val="Footer Char"/>
    <w:basedOn w:val="DefaultParagraphFont"/>
    <w:link w:val="Footer"/>
    <w:uiPriority w:val="99"/>
    <w:rsid w:val="006C600E"/>
    <w:rPr>
      <w:lang w:val="en-GB"/>
    </w:rPr>
  </w:style>
  <w:style w:type="paragraph" w:styleId="BalloonText">
    <w:name w:val="Balloon Text"/>
    <w:basedOn w:val="Normal"/>
    <w:link w:val="BalloonTextChar"/>
    <w:uiPriority w:val="99"/>
    <w:semiHidden/>
    <w:unhideWhenUsed/>
    <w:rsid w:val="006C600E"/>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6C600E"/>
    <w:rPr>
      <w:rFonts w:ascii="Tahoma" w:hAnsi="Tahoma" w:cs="Tahoma"/>
      <w:sz w:val="16"/>
      <w:szCs w:val="16"/>
      <w:lang w:val="en-GB"/>
    </w:rPr>
  </w:style>
  <w:style w:type="paragraph" w:styleId="ListParagraph">
    <w:name w:val="List Paragraph"/>
    <w:basedOn w:val="Normal"/>
    <w:uiPriority w:val="34"/>
    <w:qFormat/>
    <w:rsid w:val="00526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9596">
      <w:bodyDiv w:val="1"/>
      <w:marLeft w:val="0"/>
      <w:marRight w:val="0"/>
      <w:marTop w:val="0"/>
      <w:marBottom w:val="0"/>
      <w:divBdr>
        <w:top w:val="none" w:sz="0" w:space="0" w:color="auto"/>
        <w:left w:val="none" w:sz="0" w:space="0" w:color="auto"/>
        <w:bottom w:val="none" w:sz="0" w:space="0" w:color="auto"/>
        <w:right w:val="none" w:sz="0" w:space="0" w:color="auto"/>
      </w:divBdr>
      <w:divsChild>
        <w:div w:id="1438021380">
          <w:marLeft w:val="0"/>
          <w:marRight w:val="0"/>
          <w:marTop w:val="0"/>
          <w:marBottom w:val="0"/>
          <w:divBdr>
            <w:top w:val="none" w:sz="0" w:space="0" w:color="auto"/>
            <w:left w:val="none" w:sz="0" w:space="0" w:color="auto"/>
            <w:bottom w:val="none" w:sz="0" w:space="0" w:color="auto"/>
            <w:right w:val="none" w:sz="0" w:space="0" w:color="auto"/>
          </w:divBdr>
        </w:div>
        <w:div w:id="295068431">
          <w:marLeft w:val="0"/>
          <w:marRight w:val="0"/>
          <w:marTop w:val="0"/>
          <w:marBottom w:val="0"/>
          <w:divBdr>
            <w:top w:val="none" w:sz="0" w:space="0" w:color="auto"/>
            <w:left w:val="none" w:sz="0" w:space="0" w:color="auto"/>
            <w:bottom w:val="none" w:sz="0" w:space="0" w:color="auto"/>
            <w:right w:val="none" w:sz="0" w:space="0" w:color="auto"/>
          </w:divBdr>
          <w:divsChild>
            <w:div w:id="2096978298">
              <w:marLeft w:val="0"/>
              <w:marRight w:val="0"/>
              <w:marTop w:val="0"/>
              <w:marBottom w:val="0"/>
              <w:divBdr>
                <w:top w:val="none" w:sz="0" w:space="0" w:color="auto"/>
                <w:left w:val="none" w:sz="0" w:space="0" w:color="auto"/>
                <w:bottom w:val="none" w:sz="0" w:space="0" w:color="auto"/>
                <w:right w:val="none" w:sz="0" w:space="0" w:color="auto"/>
              </w:divBdr>
            </w:div>
            <w:div w:id="1083918782">
              <w:marLeft w:val="0"/>
              <w:marRight w:val="0"/>
              <w:marTop w:val="0"/>
              <w:marBottom w:val="0"/>
              <w:divBdr>
                <w:top w:val="none" w:sz="0" w:space="0" w:color="auto"/>
                <w:left w:val="none" w:sz="0" w:space="0" w:color="auto"/>
                <w:bottom w:val="none" w:sz="0" w:space="0" w:color="auto"/>
                <w:right w:val="none" w:sz="0" w:space="0" w:color="auto"/>
              </w:divBdr>
            </w:div>
            <w:div w:id="329260584">
              <w:marLeft w:val="0"/>
              <w:marRight w:val="0"/>
              <w:marTop w:val="0"/>
              <w:marBottom w:val="0"/>
              <w:divBdr>
                <w:top w:val="none" w:sz="0" w:space="0" w:color="auto"/>
                <w:left w:val="none" w:sz="0" w:space="0" w:color="auto"/>
                <w:bottom w:val="none" w:sz="0" w:space="0" w:color="auto"/>
                <w:right w:val="none" w:sz="0" w:space="0" w:color="auto"/>
              </w:divBdr>
            </w:div>
            <w:div w:id="1881432077">
              <w:marLeft w:val="0"/>
              <w:marRight w:val="0"/>
              <w:marTop w:val="0"/>
              <w:marBottom w:val="0"/>
              <w:divBdr>
                <w:top w:val="none" w:sz="0" w:space="0" w:color="auto"/>
                <w:left w:val="none" w:sz="0" w:space="0" w:color="auto"/>
                <w:bottom w:val="none" w:sz="0" w:space="0" w:color="auto"/>
                <w:right w:val="none" w:sz="0" w:space="0" w:color="auto"/>
              </w:divBdr>
            </w:div>
            <w:div w:id="1723407751">
              <w:marLeft w:val="0"/>
              <w:marRight w:val="0"/>
              <w:marTop w:val="0"/>
              <w:marBottom w:val="0"/>
              <w:divBdr>
                <w:top w:val="none" w:sz="0" w:space="0" w:color="auto"/>
                <w:left w:val="none" w:sz="0" w:space="0" w:color="auto"/>
                <w:bottom w:val="none" w:sz="0" w:space="0" w:color="auto"/>
                <w:right w:val="none" w:sz="0" w:space="0" w:color="auto"/>
              </w:divBdr>
            </w:div>
            <w:div w:id="1188562504">
              <w:marLeft w:val="0"/>
              <w:marRight w:val="0"/>
              <w:marTop w:val="0"/>
              <w:marBottom w:val="0"/>
              <w:divBdr>
                <w:top w:val="none" w:sz="0" w:space="0" w:color="auto"/>
                <w:left w:val="none" w:sz="0" w:space="0" w:color="auto"/>
                <w:bottom w:val="none" w:sz="0" w:space="0" w:color="auto"/>
                <w:right w:val="none" w:sz="0" w:space="0" w:color="auto"/>
              </w:divBdr>
            </w:div>
          </w:divsChild>
        </w:div>
        <w:div w:id="1327434912">
          <w:marLeft w:val="0"/>
          <w:marRight w:val="0"/>
          <w:marTop w:val="0"/>
          <w:marBottom w:val="0"/>
          <w:divBdr>
            <w:top w:val="none" w:sz="0" w:space="0" w:color="auto"/>
            <w:left w:val="none" w:sz="0" w:space="0" w:color="auto"/>
            <w:bottom w:val="none" w:sz="0" w:space="0" w:color="auto"/>
            <w:right w:val="none" w:sz="0" w:space="0" w:color="auto"/>
          </w:divBdr>
        </w:div>
        <w:div w:id="1805539549">
          <w:marLeft w:val="0"/>
          <w:marRight w:val="0"/>
          <w:marTop w:val="0"/>
          <w:marBottom w:val="0"/>
          <w:divBdr>
            <w:top w:val="none" w:sz="0" w:space="0" w:color="auto"/>
            <w:left w:val="none" w:sz="0" w:space="0" w:color="auto"/>
            <w:bottom w:val="none" w:sz="0" w:space="0" w:color="auto"/>
            <w:right w:val="none" w:sz="0" w:space="0" w:color="auto"/>
          </w:divBdr>
        </w:div>
        <w:div w:id="1137256152">
          <w:marLeft w:val="0"/>
          <w:marRight w:val="0"/>
          <w:marTop w:val="0"/>
          <w:marBottom w:val="0"/>
          <w:divBdr>
            <w:top w:val="none" w:sz="0" w:space="0" w:color="auto"/>
            <w:left w:val="none" w:sz="0" w:space="0" w:color="auto"/>
            <w:bottom w:val="none" w:sz="0" w:space="0" w:color="auto"/>
            <w:right w:val="none" w:sz="0" w:space="0" w:color="auto"/>
          </w:divBdr>
        </w:div>
        <w:div w:id="1365449533">
          <w:marLeft w:val="0"/>
          <w:marRight w:val="0"/>
          <w:marTop w:val="0"/>
          <w:marBottom w:val="0"/>
          <w:divBdr>
            <w:top w:val="none" w:sz="0" w:space="0" w:color="auto"/>
            <w:left w:val="none" w:sz="0" w:space="0" w:color="auto"/>
            <w:bottom w:val="none" w:sz="0" w:space="0" w:color="auto"/>
            <w:right w:val="none" w:sz="0" w:space="0" w:color="auto"/>
          </w:divBdr>
        </w:div>
        <w:div w:id="1899511045">
          <w:marLeft w:val="0"/>
          <w:marRight w:val="0"/>
          <w:marTop w:val="0"/>
          <w:marBottom w:val="0"/>
          <w:divBdr>
            <w:top w:val="none" w:sz="0" w:space="0" w:color="auto"/>
            <w:left w:val="none" w:sz="0" w:space="0" w:color="auto"/>
            <w:bottom w:val="none" w:sz="0" w:space="0" w:color="auto"/>
            <w:right w:val="none" w:sz="0" w:space="0" w:color="auto"/>
          </w:divBdr>
        </w:div>
        <w:div w:id="2059430595">
          <w:marLeft w:val="0"/>
          <w:marRight w:val="0"/>
          <w:marTop w:val="0"/>
          <w:marBottom w:val="0"/>
          <w:divBdr>
            <w:top w:val="none" w:sz="0" w:space="0" w:color="auto"/>
            <w:left w:val="none" w:sz="0" w:space="0" w:color="auto"/>
            <w:bottom w:val="none" w:sz="0" w:space="0" w:color="auto"/>
            <w:right w:val="none" w:sz="0" w:space="0" w:color="auto"/>
          </w:divBdr>
        </w:div>
        <w:div w:id="1484852924">
          <w:marLeft w:val="0"/>
          <w:marRight w:val="0"/>
          <w:marTop w:val="0"/>
          <w:marBottom w:val="0"/>
          <w:divBdr>
            <w:top w:val="none" w:sz="0" w:space="0" w:color="auto"/>
            <w:left w:val="none" w:sz="0" w:space="0" w:color="auto"/>
            <w:bottom w:val="none" w:sz="0" w:space="0" w:color="auto"/>
            <w:right w:val="none" w:sz="0" w:space="0" w:color="auto"/>
          </w:divBdr>
        </w:div>
        <w:div w:id="1035498109">
          <w:marLeft w:val="0"/>
          <w:marRight w:val="0"/>
          <w:marTop w:val="0"/>
          <w:marBottom w:val="0"/>
          <w:divBdr>
            <w:top w:val="none" w:sz="0" w:space="0" w:color="auto"/>
            <w:left w:val="none" w:sz="0" w:space="0" w:color="auto"/>
            <w:bottom w:val="none" w:sz="0" w:space="0" w:color="auto"/>
            <w:right w:val="none" w:sz="0" w:space="0" w:color="auto"/>
          </w:divBdr>
        </w:div>
        <w:div w:id="1406755110">
          <w:marLeft w:val="0"/>
          <w:marRight w:val="0"/>
          <w:marTop w:val="0"/>
          <w:marBottom w:val="0"/>
          <w:divBdr>
            <w:top w:val="none" w:sz="0" w:space="0" w:color="auto"/>
            <w:left w:val="none" w:sz="0" w:space="0" w:color="auto"/>
            <w:bottom w:val="none" w:sz="0" w:space="0" w:color="auto"/>
            <w:right w:val="none" w:sz="0" w:space="0" w:color="auto"/>
          </w:divBdr>
        </w:div>
        <w:div w:id="47382687">
          <w:marLeft w:val="0"/>
          <w:marRight w:val="0"/>
          <w:marTop w:val="0"/>
          <w:marBottom w:val="0"/>
          <w:divBdr>
            <w:top w:val="none" w:sz="0" w:space="0" w:color="auto"/>
            <w:left w:val="none" w:sz="0" w:space="0" w:color="auto"/>
            <w:bottom w:val="none" w:sz="0" w:space="0" w:color="auto"/>
            <w:right w:val="none" w:sz="0" w:space="0" w:color="auto"/>
          </w:divBdr>
        </w:div>
        <w:div w:id="1504010639">
          <w:marLeft w:val="0"/>
          <w:marRight w:val="0"/>
          <w:marTop w:val="0"/>
          <w:marBottom w:val="0"/>
          <w:divBdr>
            <w:top w:val="none" w:sz="0" w:space="0" w:color="auto"/>
            <w:left w:val="none" w:sz="0" w:space="0" w:color="auto"/>
            <w:bottom w:val="none" w:sz="0" w:space="0" w:color="auto"/>
            <w:right w:val="none" w:sz="0" w:space="0" w:color="auto"/>
          </w:divBdr>
        </w:div>
        <w:div w:id="1654674256">
          <w:marLeft w:val="0"/>
          <w:marRight w:val="0"/>
          <w:marTop w:val="0"/>
          <w:marBottom w:val="0"/>
          <w:divBdr>
            <w:top w:val="none" w:sz="0" w:space="0" w:color="auto"/>
            <w:left w:val="none" w:sz="0" w:space="0" w:color="auto"/>
            <w:bottom w:val="none" w:sz="0" w:space="0" w:color="auto"/>
            <w:right w:val="none" w:sz="0" w:space="0" w:color="auto"/>
          </w:divBdr>
        </w:div>
        <w:div w:id="1070688474">
          <w:marLeft w:val="0"/>
          <w:marRight w:val="0"/>
          <w:marTop w:val="0"/>
          <w:marBottom w:val="0"/>
          <w:divBdr>
            <w:top w:val="none" w:sz="0" w:space="0" w:color="auto"/>
            <w:left w:val="none" w:sz="0" w:space="0" w:color="auto"/>
            <w:bottom w:val="none" w:sz="0" w:space="0" w:color="auto"/>
            <w:right w:val="none" w:sz="0" w:space="0" w:color="auto"/>
          </w:divBdr>
        </w:div>
        <w:div w:id="1884252543">
          <w:marLeft w:val="0"/>
          <w:marRight w:val="0"/>
          <w:marTop w:val="0"/>
          <w:marBottom w:val="0"/>
          <w:divBdr>
            <w:top w:val="none" w:sz="0" w:space="0" w:color="auto"/>
            <w:left w:val="none" w:sz="0" w:space="0" w:color="auto"/>
            <w:bottom w:val="none" w:sz="0" w:space="0" w:color="auto"/>
            <w:right w:val="none" w:sz="0" w:space="0" w:color="auto"/>
          </w:divBdr>
          <w:divsChild>
            <w:div w:id="682711715">
              <w:marLeft w:val="0"/>
              <w:marRight w:val="0"/>
              <w:marTop w:val="0"/>
              <w:marBottom w:val="0"/>
              <w:divBdr>
                <w:top w:val="none" w:sz="0" w:space="0" w:color="auto"/>
                <w:left w:val="none" w:sz="0" w:space="0" w:color="auto"/>
                <w:bottom w:val="none" w:sz="0" w:space="0" w:color="auto"/>
                <w:right w:val="none" w:sz="0" w:space="0" w:color="auto"/>
              </w:divBdr>
            </w:div>
            <w:div w:id="998197461">
              <w:marLeft w:val="0"/>
              <w:marRight w:val="0"/>
              <w:marTop w:val="0"/>
              <w:marBottom w:val="0"/>
              <w:divBdr>
                <w:top w:val="none" w:sz="0" w:space="0" w:color="auto"/>
                <w:left w:val="none" w:sz="0" w:space="0" w:color="auto"/>
                <w:bottom w:val="none" w:sz="0" w:space="0" w:color="auto"/>
                <w:right w:val="none" w:sz="0" w:space="0" w:color="auto"/>
              </w:divBdr>
            </w:div>
            <w:div w:id="676537356">
              <w:marLeft w:val="0"/>
              <w:marRight w:val="0"/>
              <w:marTop w:val="0"/>
              <w:marBottom w:val="0"/>
              <w:divBdr>
                <w:top w:val="none" w:sz="0" w:space="0" w:color="auto"/>
                <w:left w:val="none" w:sz="0" w:space="0" w:color="auto"/>
                <w:bottom w:val="none" w:sz="0" w:space="0" w:color="auto"/>
                <w:right w:val="none" w:sz="0" w:space="0" w:color="auto"/>
              </w:divBdr>
            </w:div>
          </w:divsChild>
        </w:div>
        <w:div w:id="1557665908">
          <w:marLeft w:val="0"/>
          <w:marRight w:val="0"/>
          <w:marTop w:val="0"/>
          <w:marBottom w:val="0"/>
          <w:divBdr>
            <w:top w:val="none" w:sz="0" w:space="0" w:color="auto"/>
            <w:left w:val="none" w:sz="0" w:space="0" w:color="auto"/>
            <w:bottom w:val="none" w:sz="0" w:space="0" w:color="auto"/>
            <w:right w:val="none" w:sz="0" w:space="0" w:color="auto"/>
          </w:divBdr>
        </w:div>
        <w:div w:id="736708432">
          <w:marLeft w:val="0"/>
          <w:marRight w:val="0"/>
          <w:marTop w:val="0"/>
          <w:marBottom w:val="0"/>
          <w:divBdr>
            <w:top w:val="none" w:sz="0" w:space="0" w:color="auto"/>
            <w:left w:val="none" w:sz="0" w:space="0" w:color="auto"/>
            <w:bottom w:val="none" w:sz="0" w:space="0" w:color="auto"/>
            <w:right w:val="none" w:sz="0" w:space="0" w:color="auto"/>
          </w:divBdr>
        </w:div>
        <w:div w:id="1836723293">
          <w:marLeft w:val="0"/>
          <w:marRight w:val="0"/>
          <w:marTop w:val="0"/>
          <w:marBottom w:val="0"/>
          <w:divBdr>
            <w:top w:val="none" w:sz="0" w:space="0" w:color="auto"/>
            <w:left w:val="none" w:sz="0" w:space="0" w:color="auto"/>
            <w:bottom w:val="none" w:sz="0" w:space="0" w:color="auto"/>
            <w:right w:val="none" w:sz="0" w:space="0" w:color="auto"/>
          </w:divBdr>
        </w:div>
        <w:div w:id="1868331341">
          <w:marLeft w:val="0"/>
          <w:marRight w:val="0"/>
          <w:marTop w:val="0"/>
          <w:marBottom w:val="0"/>
          <w:divBdr>
            <w:top w:val="none" w:sz="0" w:space="0" w:color="auto"/>
            <w:left w:val="none" w:sz="0" w:space="0" w:color="auto"/>
            <w:bottom w:val="none" w:sz="0" w:space="0" w:color="auto"/>
            <w:right w:val="none" w:sz="0" w:space="0" w:color="auto"/>
          </w:divBdr>
        </w:div>
        <w:div w:id="683091639">
          <w:marLeft w:val="0"/>
          <w:marRight w:val="0"/>
          <w:marTop w:val="0"/>
          <w:marBottom w:val="0"/>
          <w:divBdr>
            <w:top w:val="none" w:sz="0" w:space="0" w:color="auto"/>
            <w:left w:val="none" w:sz="0" w:space="0" w:color="auto"/>
            <w:bottom w:val="none" w:sz="0" w:space="0" w:color="auto"/>
            <w:right w:val="none" w:sz="0" w:space="0" w:color="auto"/>
          </w:divBdr>
        </w:div>
        <w:div w:id="1500387412">
          <w:marLeft w:val="0"/>
          <w:marRight w:val="0"/>
          <w:marTop w:val="0"/>
          <w:marBottom w:val="0"/>
          <w:divBdr>
            <w:top w:val="none" w:sz="0" w:space="0" w:color="auto"/>
            <w:left w:val="none" w:sz="0" w:space="0" w:color="auto"/>
            <w:bottom w:val="none" w:sz="0" w:space="0" w:color="auto"/>
            <w:right w:val="none" w:sz="0" w:space="0" w:color="auto"/>
          </w:divBdr>
        </w:div>
        <w:div w:id="1256743166">
          <w:marLeft w:val="0"/>
          <w:marRight w:val="0"/>
          <w:marTop w:val="0"/>
          <w:marBottom w:val="0"/>
          <w:divBdr>
            <w:top w:val="none" w:sz="0" w:space="0" w:color="auto"/>
            <w:left w:val="none" w:sz="0" w:space="0" w:color="auto"/>
            <w:bottom w:val="none" w:sz="0" w:space="0" w:color="auto"/>
            <w:right w:val="none" w:sz="0" w:space="0" w:color="auto"/>
          </w:divBdr>
        </w:div>
        <w:div w:id="447819605">
          <w:marLeft w:val="0"/>
          <w:marRight w:val="0"/>
          <w:marTop w:val="0"/>
          <w:marBottom w:val="0"/>
          <w:divBdr>
            <w:top w:val="none" w:sz="0" w:space="0" w:color="auto"/>
            <w:left w:val="none" w:sz="0" w:space="0" w:color="auto"/>
            <w:bottom w:val="none" w:sz="0" w:space="0" w:color="auto"/>
            <w:right w:val="none" w:sz="0" w:space="0" w:color="auto"/>
          </w:divBdr>
        </w:div>
        <w:div w:id="1738239665">
          <w:marLeft w:val="0"/>
          <w:marRight w:val="0"/>
          <w:marTop w:val="0"/>
          <w:marBottom w:val="0"/>
          <w:divBdr>
            <w:top w:val="none" w:sz="0" w:space="0" w:color="auto"/>
            <w:left w:val="none" w:sz="0" w:space="0" w:color="auto"/>
            <w:bottom w:val="none" w:sz="0" w:space="0" w:color="auto"/>
            <w:right w:val="none" w:sz="0" w:space="0" w:color="auto"/>
          </w:divBdr>
        </w:div>
        <w:div w:id="858544615">
          <w:marLeft w:val="0"/>
          <w:marRight w:val="0"/>
          <w:marTop w:val="0"/>
          <w:marBottom w:val="0"/>
          <w:divBdr>
            <w:top w:val="none" w:sz="0" w:space="0" w:color="auto"/>
            <w:left w:val="none" w:sz="0" w:space="0" w:color="auto"/>
            <w:bottom w:val="none" w:sz="0" w:space="0" w:color="auto"/>
            <w:right w:val="none" w:sz="0" w:space="0" w:color="auto"/>
          </w:divBdr>
        </w:div>
        <w:div w:id="83841789">
          <w:marLeft w:val="0"/>
          <w:marRight w:val="0"/>
          <w:marTop w:val="0"/>
          <w:marBottom w:val="0"/>
          <w:divBdr>
            <w:top w:val="none" w:sz="0" w:space="0" w:color="auto"/>
            <w:left w:val="none" w:sz="0" w:space="0" w:color="auto"/>
            <w:bottom w:val="none" w:sz="0" w:space="0" w:color="auto"/>
            <w:right w:val="none" w:sz="0" w:space="0" w:color="auto"/>
          </w:divBdr>
        </w:div>
        <w:div w:id="1486044570">
          <w:marLeft w:val="0"/>
          <w:marRight w:val="0"/>
          <w:marTop w:val="0"/>
          <w:marBottom w:val="0"/>
          <w:divBdr>
            <w:top w:val="none" w:sz="0" w:space="0" w:color="auto"/>
            <w:left w:val="none" w:sz="0" w:space="0" w:color="auto"/>
            <w:bottom w:val="none" w:sz="0" w:space="0" w:color="auto"/>
            <w:right w:val="none" w:sz="0" w:space="0" w:color="auto"/>
          </w:divBdr>
        </w:div>
        <w:div w:id="1303849359">
          <w:marLeft w:val="0"/>
          <w:marRight w:val="0"/>
          <w:marTop w:val="0"/>
          <w:marBottom w:val="0"/>
          <w:divBdr>
            <w:top w:val="none" w:sz="0" w:space="0" w:color="auto"/>
            <w:left w:val="none" w:sz="0" w:space="0" w:color="auto"/>
            <w:bottom w:val="none" w:sz="0" w:space="0" w:color="auto"/>
            <w:right w:val="none" w:sz="0" w:space="0" w:color="auto"/>
          </w:divBdr>
        </w:div>
        <w:div w:id="1659919228">
          <w:marLeft w:val="0"/>
          <w:marRight w:val="0"/>
          <w:marTop w:val="0"/>
          <w:marBottom w:val="0"/>
          <w:divBdr>
            <w:top w:val="none" w:sz="0" w:space="0" w:color="auto"/>
            <w:left w:val="none" w:sz="0" w:space="0" w:color="auto"/>
            <w:bottom w:val="none" w:sz="0" w:space="0" w:color="auto"/>
            <w:right w:val="none" w:sz="0" w:space="0" w:color="auto"/>
          </w:divBdr>
        </w:div>
        <w:div w:id="1303731144">
          <w:marLeft w:val="0"/>
          <w:marRight w:val="0"/>
          <w:marTop w:val="0"/>
          <w:marBottom w:val="0"/>
          <w:divBdr>
            <w:top w:val="none" w:sz="0" w:space="0" w:color="auto"/>
            <w:left w:val="none" w:sz="0" w:space="0" w:color="auto"/>
            <w:bottom w:val="none" w:sz="0" w:space="0" w:color="auto"/>
            <w:right w:val="none" w:sz="0" w:space="0" w:color="auto"/>
          </w:divBdr>
        </w:div>
        <w:div w:id="721757718">
          <w:marLeft w:val="0"/>
          <w:marRight w:val="0"/>
          <w:marTop w:val="0"/>
          <w:marBottom w:val="0"/>
          <w:divBdr>
            <w:top w:val="none" w:sz="0" w:space="0" w:color="auto"/>
            <w:left w:val="none" w:sz="0" w:space="0" w:color="auto"/>
            <w:bottom w:val="none" w:sz="0" w:space="0" w:color="auto"/>
            <w:right w:val="none" w:sz="0" w:space="0" w:color="auto"/>
          </w:divBdr>
        </w:div>
        <w:div w:id="941644238">
          <w:marLeft w:val="0"/>
          <w:marRight w:val="0"/>
          <w:marTop w:val="0"/>
          <w:marBottom w:val="0"/>
          <w:divBdr>
            <w:top w:val="none" w:sz="0" w:space="0" w:color="auto"/>
            <w:left w:val="none" w:sz="0" w:space="0" w:color="auto"/>
            <w:bottom w:val="none" w:sz="0" w:space="0" w:color="auto"/>
            <w:right w:val="none" w:sz="0" w:space="0" w:color="auto"/>
          </w:divBdr>
        </w:div>
        <w:div w:id="113491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bloaschner@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2425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THL</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dc:creator>
  <cp:lastModifiedBy>Tuomilehto Jaakko</cp:lastModifiedBy>
  <cp:revision>3</cp:revision>
  <dcterms:created xsi:type="dcterms:W3CDTF">2021-01-13T09:30:00Z</dcterms:created>
  <dcterms:modified xsi:type="dcterms:W3CDTF">2021-01-13T09:30:00Z</dcterms:modified>
</cp:coreProperties>
</file>